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42BA3B1A" w:rsidR="007B024B" w:rsidRPr="00687DCC" w:rsidRDefault="00251D81" w:rsidP="00CB6158">
      <w:pPr>
        <w:pStyle w:val="Datumoben"/>
        <w:spacing w:after="300"/>
        <w:rPr>
          <w:rStyle w:val="Formatvorlage14"/>
          <w:sz w:val="20"/>
          <w:lang w:val="en-US"/>
        </w:rPr>
      </w:pPr>
      <w:r>
        <w:rPr>
          <w:noProof/>
        </w:rPr>
        <mc:AlternateContent>
          <mc:Choice Requires="wps">
            <w:drawing>
              <wp:anchor distT="0" distB="0" distL="114300" distR="114300" simplePos="0" relativeHeight="251663360" behindDoc="0" locked="0" layoutInCell="1" allowOverlap="1" wp14:anchorId="2D77EE5E" wp14:editId="47C1DCFC">
                <wp:simplePos x="0" y="0"/>
                <wp:positionH relativeFrom="column">
                  <wp:posOffset>0</wp:posOffset>
                </wp:positionH>
                <wp:positionV relativeFrom="paragraph">
                  <wp:posOffset>-547370</wp:posOffset>
                </wp:positionV>
                <wp:extent cx="3427730" cy="288290"/>
                <wp:effectExtent l="0" t="0" r="1270" b="165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2B56EDBE" w:rsidR="00017E54" w:rsidRPr="007147AC" w:rsidRDefault="00AC1D0A" w:rsidP="00251D81">
                            <w:pPr>
                              <w:pStyle w:val="HLlightcondensed"/>
                              <w:rPr>
                                <w:rFonts w:ascii="Arial" w:hAnsi="Arial" w:cs="Arial"/>
                                <w:color w:val="6E6E6D"/>
                                <w:sz w:val="22"/>
                                <w:szCs w:val="22"/>
                              </w:rPr>
                            </w:pPr>
                            <w:r>
                              <w:rPr>
                                <w:rStyle w:val="HLultralight"/>
                                <w:rFonts w:ascii="Arial" w:hAnsi="Arial" w:cs="Arial"/>
                                <w:color w:val="6E6E6D"/>
                                <w:sz w:val="22"/>
                                <w:szCs w:val="22"/>
                              </w:rPr>
                              <w:t>L'azienda e l'impegno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2B56EDBE" w:rsidR="00017E54" w:rsidRPr="007147AC" w:rsidRDefault="00AC1D0A" w:rsidP="00251D81">
                      <w:pPr>
                        <w:pStyle w:val="HLlightcondensed"/>
                        <w:rPr>
                          <w:rFonts w:ascii="Arial" w:hAnsi="Arial" w:cs="Arial"/>
                          <w:color w:val="6E6E6D"/>
                          <w:sz w:val="22"/>
                          <w:szCs w:val="22"/>
                        </w:rPr>
                      </w:pPr>
                      <w:r>
                        <w:rPr>
                          <w:rStyle w:val="HLultralight"/>
                          <w:rFonts w:ascii="Arial" w:hAnsi="Arial" w:cs="Arial"/>
                          <w:color w:val="6E6E6D"/>
                          <w:sz w:val="22"/>
                          <w:szCs w:val="22"/>
                        </w:rPr>
                        <w:t>L'azienda e l'impegno</w:t>
                      </w:r>
                    </w:p>
                  </w:txbxContent>
                </v:textbox>
              </v:shape>
            </w:pict>
          </mc:Fallback>
        </mc:AlternateContent>
      </w:r>
      <w:r w:rsidRPr="00687DCC">
        <w:rPr>
          <w:rStyle w:val="Formatvorlage14"/>
          <w:sz w:val="20"/>
          <w:lang w:val="en-US"/>
        </w:rPr>
        <w:t>Dicembre 2023, Bad Säckingen, Germania</w:t>
      </w:r>
    </w:p>
    <w:p w14:paraId="4F5D8791" w14:textId="57CBC0DB" w:rsidR="00E635BE" w:rsidRPr="00687DCC" w:rsidRDefault="00E635BE" w:rsidP="00110699">
      <w:pPr>
        <w:pStyle w:val="Preline"/>
        <w:spacing w:after="0" w:line="240" w:lineRule="auto"/>
        <w:rPr>
          <w:rFonts w:cs="Arial"/>
          <w:color w:val="CC0066"/>
          <w:sz w:val="44"/>
          <w:szCs w:val="44"/>
          <w:lang w:val="en-US"/>
        </w:rPr>
      </w:pPr>
      <w:r w:rsidRPr="00687DCC">
        <w:rPr>
          <w:rFonts w:cs="Arial"/>
          <w:color w:val="CC0066"/>
          <w:sz w:val="44"/>
          <w:szCs w:val="44"/>
          <w:lang w:val="en-US"/>
        </w:rPr>
        <w:t>VITA Zahnfabrik festeggia 100 anni di innovazioni esemplari per protesi perfette.</w:t>
      </w:r>
    </w:p>
    <w:p w14:paraId="60180C2B" w14:textId="77777777" w:rsidR="002C5FB4" w:rsidRPr="00687DCC" w:rsidRDefault="002C5FB4" w:rsidP="00110699">
      <w:pPr>
        <w:pStyle w:val="Preline"/>
        <w:spacing w:after="0" w:line="240" w:lineRule="auto"/>
        <w:rPr>
          <w:rFonts w:cs="Arial"/>
          <w:color w:val="DC0064" w:themeColor="accent1"/>
          <w:sz w:val="44"/>
          <w:szCs w:val="44"/>
          <w:lang w:val="en-US"/>
        </w:rPr>
      </w:pPr>
    </w:p>
    <w:p w14:paraId="49825180" w14:textId="17BA3ABD" w:rsidR="006D4CCF" w:rsidRPr="00687DCC" w:rsidRDefault="002C5FB4" w:rsidP="002C5FB4">
      <w:pPr>
        <w:pStyle w:val="Preline"/>
        <w:spacing w:after="0" w:line="240" w:lineRule="auto"/>
        <w:rPr>
          <w:rFonts w:cs="Arial"/>
          <w:color w:val="000000" w:themeColor="text1"/>
          <w:sz w:val="24"/>
          <w:szCs w:val="24"/>
          <w:lang w:val="en-US"/>
        </w:rPr>
      </w:pPr>
      <w:r w:rsidRPr="00687DCC">
        <w:rPr>
          <w:rFonts w:cs="Arial"/>
          <w:color w:val="000000" w:themeColor="text1"/>
          <w:sz w:val="24"/>
          <w:szCs w:val="24"/>
          <w:lang w:val="en-US"/>
        </w:rPr>
        <w:t xml:space="preserve">Soluzioni sempre migliori per protesi perfette dal 1924. Cento anni di VITA Zahnfabrik con uno sguardo al futuro a fianco dell'utilizzatore. </w:t>
      </w:r>
    </w:p>
    <w:p w14:paraId="14A949A8" w14:textId="77777777" w:rsidR="006D4CCF" w:rsidRPr="00687DCC" w:rsidRDefault="006D4CCF" w:rsidP="00110699">
      <w:pPr>
        <w:pStyle w:val="Preline"/>
        <w:spacing w:after="0" w:line="240" w:lineRule="auto"/>
        <w:rPr>
          <w:rFonts w:cs="Arial"/>
          <w:color w:val="000000" w:themeColor="text1"/>
          <w:sz w:val="24"/>
          <w:szCs w:val="24"/>
          <w:lang w:val="en-US"/>
        </w:rPr>
      </w:pPr>
    </w:p>
    <w:p w14:paraId="7137E3BE" w14:textId="0C83C831" w:rsidR="00110699" w:rsidRPr="00687DCC" w:rsidRDefault="00110699" w:rsidP="00110699">
      <w:pPr>
        <w:pStyle w:val="Preline"/>
        <w:spacing w:after="0" w:line="240" w:lineRule="auto"/>
        <w:rPr>
          <w:rFonts w:cs="Arial"/>
          <w:color w:val="000000" w:themeColor="text1"/>
          <w:sz w:val="24"/>
          <w:szCs w:val="24"/>
          <w:lang w:val="en-US"/>
        </w:rPr>
      </w:pPr>
    </w:p>
    <w:p w14:paraId="2554AF60" w14:textId="0B6C0250" w:rsidR="000C36F9" w:rsidRPr="00687DCC" w:rsidRDefault="00B33CCC" w:rsidP="0049325E">
      <w:pPr>
        <w:autoSpaceDE w:val="0"/>
        <w:autoSpaceDN w:val="0"/>
        <w:adjustRightInd w:val="0"/>
        <w:spacing w:line="240" w:lineRule="auto"/>
        <w:rPr>
          <w:rFonts w:cs="Arial"/>
          <w:sz w:val="24"/>
          <w:szCs w:val="24"/>
          <w:lang w:val="en-US"/>
        </w:rPr>
      </w:pPr>
      <w:r w:rsidRPr="00687DCC">
        <w:rPr>
          <w:rFonts w:cs="Arial"/>
          <w:sz w:val="24"/>
          <w:szCs w:val="24"/>
          <w:lang w:val="en-US"/>
        </w:rPr>
        <w:t xml:space="preserve">VITA Zahnfabrik H.Rauter GmbH &amp; Co. KG festeggia il suo centenario.  L'ambizione pionieristica dell'azienda a conduzione familiare da quattro generazioni con sede nella Germania meridionale è e rimane la ricerca di soluzioni sempre migliori per protesi perfette sia dal punto di vista funzionale che estetico: VITA PERFECT MATCH. </w:t>
      </w:r>
    </w:p>
    <w:p w14:paraId="5FBD49AB" w14:textId="77777777" w:rsidR="000C36F9" w:rsidRPr="00687DCC" w:rsidRDefault="000C36F9" w:rsidP="0049325E">
      <w:pPr>
        <w:autoSpaceDE w:val="0"/>
        <w:autoSpaceDN w:val="0"/>
        <w:adjustRightInd w:val="0"/>
        <w:spacing w:line="240" w:lineRule="auto"/>
        <w:rPr>
          <w:rFonts w:cs="Arial"/>
          <w:sz w:val="24"/>
          <w:szCs w:val="24"/>
          <w:lang w:val="en-US"/>
        </w:rPr>
      </w:pPr>
    </w:p>
    <w:p w14:paraId="37719A1C" w14:textId="3112967F" w:rsidR="00E34F95" w:rsidRPr="00687DCC" w:rsidRDefault="00CE0C70" w:rsidP="0049325E">
      <w:pPr>
        <w:autoSpaceDE w:val="0"/>
        <w:autoSpaceDN w:val="0"/>
        <w:adjustRightInd w:val="0"/>
        <w:spacing w:line="240" w:lineRule="auto"/>
        <w:rPr>
          <w:rFonts w:cs="Arial"/>
          <w:b/>
          <w:bCs/>
          <w:color w:val="DC0064" w:themeColor="accent1"/>
          <w:sz w:val="24"/>
          <w:szCs w:val="24"/>
          <w:lang w:val="en-US"/>
        </w:rPr>
      </w:pPr>
      <w:r w:rsidRPr="00687DCC">
        <w:rPr>
          <w:rFonts w:cs="Arial"/>
          <w:b/>
          <w:bCs/>
          <w:color w:val="CC0066"/>
          <w:sz w:val="24"/>
          <w:szCs w:val="24"/>
          <w:lang w:val="en-US"/>
        </w:rPr>
        <w:t>PERFECT MATCH</w:t>
      </w:r>
      <w:r w:rsidRPr="00687DCC">
        <w:rPr>
          <w:rFonts w:cs="Arial"/>
          <w:b/>
          <w:bCs/>
          <w:color w:val="404040" w:themeColor="text1" w:themeTint="BF"/>
          <w:sz w:val="24"/>
          <w:szCs w:val="24"/>
          <w:lang w:val="en-US"/>
        </w:rPr>
        <w:t xml:space="preserve"> e</w:t>
      </w:r>
      <w:r w:rsidRPr="00687DCC">
        <w:rPr>
          <w:rFonts w:cs="Arial"/>
          <w:b/>
          <w:bCs/>
          <w:color w:val="CC0066"/>
          <w:sz w:val="24"/>
          <w:szCs w:val="24"/>
          <w:lang w:val="en-US"/>
        </w:rPr>
        <w:t>x</w:t>
      </w:r>
      <w:r w:rsidRPr="00687DCC">
        <w:rPr>
          <w:rFonts w:cs="Arial"/>
          <w:b/>
          <w:bCs/>
          <w:color w:val="404040" w:themeColor="text1" w:themeTint="BF"/>
          <w:sz w:val="24"/>
          <w:szCs w:val="24"/>
          <w:lang w:val="en-US"/>
        </w:rPr>
        <w:t>perience – sperimentare una visione</w:t>
      </w:r>
    </w:p>
    <w:p w14:paraId="31644D24" w14:textId="0DF697D1" w:rsidR="00E34F95" w:rsidRPr="00687DCC" w:rsidRDefault="005B3B09" w:rsidP="0028741D">
      <w:pPr>
        <w:autoSpaceDE w:val="0"/>
        <w:autoSpaceDN w:val="0"/>
        <w:adjustRightInd w:val="0"/>
        <w:spacing w:line="240" w:lineRule="auto"/>
        <w:rPr>
          <w:rFonts w:cs="Arial"/>
          <w:sz w:val="24"/>
          <w:szCs w:val="24"/>
          <w:lang w:val="en-US"/>
        </w:rPr>
      </w:pPr>
      <w:r w:rsidRPr="00687DCC">
        <w:rPr>
          <w:rFonts w:cs="Arial"/>
          <w:sz w:val="24"/>
          <w:szCs w:val="24"/>
          <w:lang w:val="en-US"/>
        </w:rPr>
        <w:t xml:space="preserve">VITA Zahnfabrik cerca di essere più vicino all'utilizzatore di chiunque altro e di far vivere il concetto PERFECT MATCH. Il centenario è celebrato con una serie di attività, eventi e formazioni in formato speciale, tra cui 100 corsi di alto livello in tutto il mondo e webinar di 100 minuti. La </w:t>
      </w:r>
      <w:r w:rsidRPr="00687DCC">
        <w:rPr>
          <w:rFonts w:cs="Arial"/>
          <w:b/>
          <w:bCs/>
          <w:sz w:val="24"/>
          <w:szCs w:val="24"/>
          <w:lang w:val="en-US"/>
        </w:rPr>
        <w:t xml:space="preserve">VITA PERFECT MATCH experience </w:t>
      </w:r>
      <w:r w:rsidRPr="00687DCC">
        <w:rPr>
          <w:rFonts w:cs="Arial"/>
          <w:sz w:val="24"/>
          <w:szCs w:val="24"/>
          <w:lang w:val="en-US"/>
        </w:rPr>
        <w:t>accompagna utilizzatori, clienti e collaboratori nell'anno del centenario, facendo sperimentare protesi innovative e vicinanza all'utente.</w:t>
      </w:r>
    </w:p>
    <w:p w14:paraId="72B8983E" w14:textId="77777777" w:rsidR="00E709B0" w:rsidRPr="00687DCC" w:rsidRDefault="00E709B0" w:rsidP="0049325E">
      <w:pPr>
        <w:autoSpaceDE w:val="0"/>
        <w:autoSpaceDN w:val="0"/>
        <w:adjustRightInd w:val="0"/>
        <w:spacing w:line="240" w:lineRule="auto"/>
        <w:rPr>
          <w:rFonts w:cs="Arial"/>
          <w:sz w:val="24"/>
          <w:szCs w:val="24"/>
          <w:lang w:val="en-US"/>
        </w:rPr>
      </w:pPr>
    </w:p>
    <w:p w14:paraId="2FA8FA27" w14:textId="77777777" w:rsidR="00421E2C" w:rsidRPr="00421E2C" w:rsidRDefault="00421E2C" w:rsidP="00421E2C">
      <w:pPr>
        <w:spacing w:before="100" w:beforeAutospacing="1" w:after="100" w:afterAutospacing="1" w:line="240" w:lineRule="auto"/>
        <w:rPr>
          <w:rFonts w:cs="Arial"/>
          <w:sz w:val="24"/>
          <w:szCs w:val="24"/>
          <w:lang w:val="en-US"/>
        </w:rPr>
      </w:pPr>
      <w:bookmarkStart w:id="0" w:name="_Hlk153263527"/>
      <w:r w:rsidRPr="00421E2C">
        <w:rPr>
          <w:sz w:val="24"/>
          <w:lang w:val="en-US"/>
        </w:rPr>
        <w:t xml:space="preserve">Il Dott. Emanuel Rauter, socio accomandatario di VITA Zahnfabrik, ha dichiarato: </w:t>
      </w:r>
    </w:p>
    <w:p w14:paraId="009165F7" w14:textId="77777777" w:rsidR="00421E2C" w:rsidRPr="00421E2C" w:rsidRDefault="00421E2C" w:rsidP="00421E2C">
      <w:pPr>
        <w:spacing w:before="100" w:beforeAutospacing="1" w:after="100" w:afterAutospacing="1" w:line="240" w:lineRule="auto"/>
        <w:rPr>
          <w:rFonts w:cs="Arial"/>
          <w:lang w:val="en-US"/>
        </w:rPr>
      </w:pPr>
      <w:r w:rsidRPr="00421E2C">
        <w:rPr>
          <w:sz w:val="24"/>
          <w:lang w:val="en-US"/>
        </w:rPr>
        <w:t xml:space="preserve">“Il 2024 sarà un anno davvero particolare per VITA. Fondata 100 anni fa, da molto tempo l’azienda ha la possibilità di lavorare insieme a odontotecnici e odontoiatri al fine di ottenere protesi sempre migliori per i pazienti. In occasione del nostro 100° anniversario vogliamo festeggiare esprimendo tutta la nostra gratitudine. Gratitudine per la fiducia degli utilizzatori e anche per l’impegno di così tanti collaboratrici e collaboratori che hanno contribuito a questo successo. Guardiamo a VITA con orgoglio, perché siamo consapevoli del fatto che i traguardi importanti nell’odontoiatria sono legati al nostro nome. Tutto questo è per noi al tempo stesso motivo di stimolo e di motivazione per considerare il 2024 come il primo anno del secondo secolo di attività di VITA. Insieme a odontotecnici e odontoiatri desideriamo continuare a lavorare anche in futuro a soluzioni sempre migliori per la riabilitazione perfetta dei pazienti.” </w:t>
      </w:r>
      <w:bookmarkEnd w:id="0"/>
    </w:p>
    <w:p w14:paraId="1F33BE3D" w14:textId="77777777" w:rsidR="00421E2C" w:rsidRDefault="00421E2C" w:rsidP="00B33CCC">
      <w:pPr>
        <w:pStyle w:val="Zwischentitel"/>
        <w:rPr>
          <w:rFonts w:cs="Arial"/>
          <w:color w:val="CC0066"/>
          <w:sz w:val="24"/>
          <w:szCs w:val="24"/>
          <w:lang w:val="en-US"/>
        </w:rPr>
      </w:pPr>
    </w:p>
    <w:p w14:paraId="29BE5005" w14:textId="77777777" w:rsidR="00421E2C" w:rsidRDefault="00421E2C" w:rsidP="00B33CCC">
      <w:pPr>
        <w:pStyle w:val="Zwischentitel"/>
        <w:rPr>
          <w:rFonts w:cs="Arial"/>
          <w:color w:val="CC0066"/>
          <w:sz w:val="24"/>
          <w:szCs w:val="24"/>
          <w:lang w:val="en-US"/>
        </w:rPr>
      </w:pPr>
    </w:p>
    <w:p w14:paraId="7A6576B1" w14:textId="1F15FE02" w:rsidR="00B33CCC" w:rsidRPr="00687DCC" w:rsidRDefault="00170745" w:rsidP="00B33CCC">
      <w:pPr>
        <w:pStyle w:val="Zwischentitel"/>
        <w:rPr>
          <w:rFonts w:cs="Arial"/>
          <w:color w:val="CC0066"/>
          <w:sz w:val="24"/>
          <w:szCs w:val="24"/>
          <w:lang w:val="en-US"/>
        </w:rPr>
      </w:pPr>
      <w:r w:rsidRPr="00687DCC">
        <w:rPr>
          <w:rFonts w:cs="Arial"/>
          <w:color w:val="CC0066"/>
          <w:sz w:val="24"/>
          <w:szCs w:val="24"/>
          <w:lang w:val="en-US"/>
        </w:rPr>
        <w:lastRenderedPageBreak/>
        <w:t xml:space="preserve">Vicino agli utilizzatori   </w:t>
      </w:r>
    </w:p>
    <w:p w14:paraId="3C23B8AA" w14:textId="3A728A95" w:rsidR="00B014A9" w:rsidRPr="00687DCC" w:rsidRDefault="00DD139A" w:rsidP="00B014A9">
      <w:pPr>
        <w:autoSpaceDE w:val="0"/>
        <w:autoSpaceDN w:val="0"/>
        <w:adjustRightInd w:val="0"/>
        <w:spacing w:line="240" w:lineRule="auto"/>
        <w:rPr>
          <w:rFonts w:cs="Arial"/>
          <w:sz w:val="24"/>
          <w:szCs w:val="24"/>
          <w:lang w:val="en-US"/>
        </w:rPr>
      </w:pPr>
      <w:r w:rsidRPr="00687DCC">
        <w:rPr>
          <w:rFonts w:cs="Arial"/>
          <w:sz w:val="24"/>
          <w:szCs w:val="24"/>
          <w:lang w:val="en-US"/>
        </w:rPr>
        <w:t>Odontotecnici e odontoiatri di oltre 150 paesi in tutto il mondo si affidano alle soluzioni VITA Zahnfabrik per fornire la migliore protesi possibile ai loro pazienti. Una rete di distribuzione internazionale offre l'accesso agli innovativi prodotti premium per la determinazione del colore dei denti, ai materiali CAD/CAM, ai materiali per stampaggio e rivestimento, oltre ai denti preconfezionati e alle soluzioni per la produzione digitale di protesi. Vicinanza all'utilizzatore significa anche trasmissione della conoscenza. VITA ACADEMY è impegnata nella formazione continua e, in qualità di partner esperto, offre una formazione completa e su misura. VITA Zahnfabrik ribadisce con orgoglio il suo ruolo di partner affidabile a livello mondiale per odontotecnici, odontoiatri e clienti, e si prepara con motivazione e passione ad altri 100 anni di soluzioni innovative.</w:t>
      </w:r>
    </w:p>
    <w:p w14:paraId="3E739CC4" w14:textId="77777777" w:rsidR="00AE7F32" w:rsidRPr="00687DCC" w:rsidRDefault="00AE7F32" w:rsidP="00DD139A">
      <w:pPr>
        <w:autoSpaceDE w:val="0"/>
        <w:autoSpaceDN w:val="0"/>
        <w:adjustRightInd w:val="0"/>
        <w:spacing w:line="240" w:lineRule="auto"/>
        <w:rPr>
          <w:rFonts w:cs="Arial"/>
          <w:sz w:val="24"/>
          <w:szCs w:val="24"/>
          <w:lang w:val="en-US"/>
        </w:rPr>
      </w:pPr>
    </w:p>
    <w:p w14:paraId="1C0817DA" w14:textId="5887A16B" w:rsidR="00F55CC8" w:rsidRPr="00687DCC" w:rsidRDefault="00DB7FD9" w:rsidP="00F55CC8">
      <w:pPr>
        <w:autoSpaceDE w:val="0"/>
        <w:autoSpaceDN w:val="0"/>
        <w:adjustRightInd w:val="0"/>
        <w:spacing w:line="240" w:lineRule="auto"/>
        <w:rPr>
          <w:rFonts w:cs="Arial"/>
          <w:sz w:val="24"/>
          <w:szCs w:val="24"/>
          <w:lang w:val="en-US"/>
        </w:rPr>
      </w:pPr>
      <w:r w:rsidRPr="00687DCC">
        <w:rPr>
          <w:rFonts w:cs="Arial"/>
          <w:b/>
          <w:bCs/>
          <w:color w:val="CC0066"/>
          <w:sz w:val="24"/>
          <w:szCs w:val="24"/>
          <w:lang w:val="en-US"/>
        </w:rPr>
        <w:t xml:space="preserve">Sviluppi pionieristici e standard qualitativi di altissimo livello    </w:t>
      </w:r>
      <w:r w:rsidRPr="00687DCC">
        <w:rPr>
          <w:rFonts w:cs="Arial"/>
          <w:b/>
          <w:bCs/>
          <w:color w:val="DC0064" w:themeColor="accent1"/>
          <w:sz w:val="24"/>
          <w:szCs w:val="24"/>
          <w:lang w:val="en-US"/>
        </w:rPr>
        <w:t xml:space="preserve">                                                 </w:t>
      </w:r>
      <w:r w:rsidRPr="00687DCC">
        <w:rPr>
          <w:rFonts w:cs="Arial"/>
          <w:sz w:val="24"/>
          <w:szCs w:val="24"/>
          <w:lang w:val="en-US"/>
        </w:rPr>
        <w:t xml:space="preserve">Fin dalla sua fondazione nel 1924, VITA Zahnfabrik ha portato continuamente in simbiosi artigianato e tecnologia innovativa per guidare il progresso nel campo dell'odontoiatria. Attraverso la ricerca mirata, le evoluzioni pionieristiche e i massimi standard qualitativi, l'azienda ha offerto un contributo fondamentale al settore odontoiatrico. Sicurezza delle applicazioni, qualità e prodotti conformi alle necessità del cliente sono al centro di tutte le soluzioni. </w:t>
      </w:r>
    </w:p>
    <w:p w14:paraId="6C7542A4" w14:textId="1FB36015" w:rsidR="00AF0510" w:rsidRPr="00687DCC" w:rsidRDefault="00AF0510" w:rsidP="003C2017">
      <w:pPr>
        <w:spacing w:before="100" w:beforeAutospacing="1" w:after="100" w:afterAutospacing="1"/>
        <w:rPr>
          <w:rFonts w:cs="Arial"/>
          <w:b/>
          <w:bCs/>
          <w:color w:val="DC0064" w:themeColor="accent1"/>
          <w:sz w:val="24"/>
          <w:szCs w:val="24"/>
          <w:lang w:val="en-US"/>
        </w:rPr>
      </w:pPr>
      <w:r w:rsidRPr="00687DCC">
        <w:rPr>
          <w:rFonts w:cs="Arial"/>
          <w:sz w:val="24"/>
          <w:szCs w:val="24"/>
          <w:lang w:val="en-US"/>
        </w:rPr>
        <w:t xml:space="preserve">VITA Zahnfabrik ringrazia di cuore tutti gli utilizzatori, i clienti, i partner e i collaboratori per la fiducia concessa negli ultimi anni. Con il motto "Far vivere la protesi dentale – </w:t>
      </w:r>
      <w:r w:rsidRPr="00687DCC">
        <w:rPr>
          <w:rFonts w:cs="Arial"/>
          <w:b/>
          <w:bCs/>
          <w:color w:val="CC0066"/>
          <w:sz w:val="24"/>
          <w:szCs w:val="24"/>
          <w:lang w:val="en-US"/>
        </w:rPr>
        <w:t xml:space="preserve">VITA PERFECT MATCH </w:t>
      </w:r>
      <w:r w:rsidRPr="00687DCC">
        <w:rPr>
          <w:rFonts w:cs="Arial"/>
          <w:b/>
          <w:bCs/>
          <w:color w:val="404040" w:themeColor="text1" w:themeTint="BF"/>
          <w:sz w:val="24"/>
          <w:szCs w:val="24"/>
          <w:lang w:val="en-US"/>
        </w:rPr>
        <w:t>e</w:t>
      </w:r>
      <w:r w:rsidRPr="00687DCC">
        <w:rPr>
          <w:rFonts w:cs="Arial"/>
          <w:b/>
          <w:bCs/>
          <w:color w:val="CC0066"/>
          <w:sz w:val="24"/>
          <w:szCs w:val="24"/>
          <w:lang w:val="en-US"/>
        </w:rPr>
        <w:t>x</w:t>
      </w:r>
      <w:r w:rsidRPr="00687DCC">
        <w:rPr>
          <w:rFonts w:cs="Arial"/>
          <w:b/>
          <w:bCs/>
          <w:color w:val="404040" w:themeColor="text1" w:themeTint="BF"/>
          <w:sz w:val="24"/>
          <w:szCs w:val="24"/>
          <w:lang w:val="en-US"/>
        </w:rPr>
        <w:t>perience</w:t>
      </w:r>
      <w:r w:rsidRPr="00687DCC">
        <w:rPr>
          <w:rFonts w:cs="Arial"/>
          <w:sz w:val="24"/>
          <w:szCs w:val="24"/>
          <w:lang w:val="en-US"/>
        </w:rPr>
        <w:t>", l'azienda guarda al futuro con un'innovazione congiunta e una collaborazione di successo.</w:t>
      </w:r>
    </w:p>
    <w:p w14:paraId="7C333210" w14:textId="698A8BD5" w:rsidR="00AF0510" w:rsidRPr="00687DCC" w:rsidRDefault="00AF0510" w:rsidP="00F55CC8">
      <w:pPr>
        <w:autoSpaceDE w:val="0"/>
        <w:autoSpaceDN w:val="0"/>
        <w:adjustRightInd w:val="0"/>
        <w:spacing w:line="240" w:lineRule="auto"/>
        <w:rPr>
          <w:rFonts w:ascii="UniversNextPro-LightCond" w:hAnsi="UniversNextPro-LightCond" w:cs="UniversNextPro-LightCond"/>
          <w:sz w:val="24"/>
          <w:szCs w:val="24"/>
          <w:lang w:val="en-US"/>
        </w:rPr>
      </w:pPr>
    </w:p>
    <w:p w14:paraId="7DE73F29" w14:textId="77777777" w:rsidR="00A63B74" w:rsidRPr="00687DCC" w:rsidRDefault="00A63B74" w:rsidP="0049325E">
      <w:pPr>
        <w:autoSpaceDE w:val="0"/>
        <w:autoSpaceDN w:val="0"/>
        <w:adjustRightInd w:val="0"/>
        <w:spacing w:line="240" w:lineRule="auto"/>
        <w:rPr>
          <w:rFonts w:cs="Arial"/>
          <w:sz w:val="24"/>
          <w:szCs w:val="24"/>
          <w:lang w:val="en-US"/>
        </w:rPr>
      </w:pPr>
    </w:p>
    <w:p w14:paraId="042C0891" w14:textId="5A0C4F09" w:rsidR="00602BBF" w:rsidRPr="00687DCC" w:rsidRDefault="00421E2C" w:rsidP="00604131">
      <w:pPr>
        <w:rPr>
          <w:rFonts w:cs="Arial"/>
          <w:lang w:val="en-US"/>
        </w:rPr>
      </w:pPr>
      <w:r>
        <w:rPr>
          <w:noProof/>
        </w:rPr>
        <w:lastRenderedPageBreak/>
        <w:drawing>
          <wp:anchor distT="0" distB="0" distL="114300" distR="114300" simplePos="0" relativeHeight="251667456" behindDoc="0" locked="0" layoutInCell="1" allowOverlap="1" wp14:anchorId="0712608A" wp14:editId="46AEA81E">
            <wp:simplePos x="0" y="0"/>
            <wp:positionH relativeFrom="column">
              <wp:posOffset>5080</wp:posOffset>
            </wp:positionH>
            <wp:positionV relativeFrom="paragraph">
              <wp:posOffset>3290570</wp:posOffset>
            </wp:positionV>
            <wp:extent cx="4174490" cy="1798955"/>
            <wp:effectExtent l="0" t="0" r="0" b="0"/>
            <wp:wrapThrough wrapText="bothSides">
              <wp:wrapPolygon edited="0">
                <wp:start x="0" y="0"/>
                <wp:lineTo x="0" y="21272"/>
                <wp:lineTo x="21488" y="21272"/>
                <wp:lineTo x="21488" y="0"/>
                <wp:lineTo x="0" y="0"/>
              </wp:wrapPolygon>
            </wp:wrapThrough>
            <wp:docPr id="1901795117" name="Grafik 1" descr="Ein Bild, das Schrift, Text, Grafiken,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795117" name="Grafik 1" descr="Ein Bild, das Schrift, Text, Grafiken, Design enthält.&#10;&#10;Automatisch generierte Beschreibung"/>
                    <pic:cNvPicPr/>
                  </pic:nvPicPr>
                  <pic:blipFill>
                    <a:blip r:embed="rId11" cstate="email">
                      <a:extLst>
                        <a:ext uri="{28A0092B-C50C-407E-A947-70E740481C1C}">
                          <a14:useLocalDpi xmlns:a14="http://schemas.microsoft.com/office/drawing/2010/main"/>
                        </a:ext>
                      </a:extLst>
                    </a:blip>
                    <a:stretch>
                      <a:fillRect/>
                    </a:stretch>
                  </pic:blipFill>
                  <pic:spPr>
                    <a:xfrm>
                      <a:off x="0" y="0"/>
                      <a:ext cx="4174490" cy="1798955"/>
                    </a:xfrm>
                    <a:prstGeom prst="rect">
                      <a:avLst/>
                    </a:prstGeom>
                  </pic:spPr>
                </pic:pic>
              </a:graphicData>
            </a:graphic>
            <wp14:sizeRelH relativeFrom="margin">
              <wp14:pctWidth>0</wp14:pctWidth>
            </wp14:sizeRelH>
            <wp14:sizeRelV relativeFrom="margin">
              <wp14:pctHeight>0</wp14:pctHeight>
            </wp14:sizeRelV>
          </wp:anchor>
        </w:drawing>
      </w:r>
      <w:r w:rsidR="00687DCC">
        <w:rPr>
          <w:noProof/>
        </w:rPr>
        <w:drawing>
          <wp:anchor distT="0" distB="0" distL="114300" distR="114300" simplePos="0" relativeHeight="251669504" behindDoc="1" locked="0" layoutInCell="1" allowOverlap="1" wp14:anchorId="407DC7B4" wp14:editId="35746648">
            <wp:simplePos x="0" y="0"/>
            <wp:positionH relativeFrom="margin">
              <wp:posOffset>7620</wp:posOffset>
            </wp:positionH>
            <wp:positionV relativeFrom="paragraph">
              <wp:posOffset>0</wp:posOffset>
            </wp:positionV>
            <wp:extent cx="5939790" cy="3134995"/>
            <wp:effectExtent l="0" t="0" r="3810" b="8255"/>
            <wp:wrapTight wrapText="bothSides">
              <wp:wrapPolygon edited="0">
                <wp:start x="0" y="0"/>
                <wp:lineTo x="0" y="21526"/>
                <wp:lineTo x="21545" y="21526"/>
                <wp:lineTo x="21545" y="0"/>
                <wp:lineTo x="0" y="0"/>
              </wp:wrapPolygon>
            </wp:wrapTight>
            <wp:docPr id="709917717" name="Grafik 2" descr="Ein Bild, das Im Haus, Taschenrechner, Fernbedien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917717" name="Grafik 2" descr="Ein Bild, das Im Haus, Taschenrechner, Fernbedienung enthält.&#10;&#10;Automatisch generierte Beschreibung"/>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5939790" cy="3134995"/>
                    </a:xfrm>
                    <a:prstGeom prst="rect">
                      <a:avLst/>
                    </a:prstGeom>
                    <a:noFill/>
                    <a:ln>
                      <a:noFill/>
                    </a:ln>
                  </pic:spPr>
                </pic:pic>
              </a:graphicData>
            </a:graphic>
          </wp:anchor>
        </w:drawing>
      </w:r>
    </w:p>
    <w:p w14:paraId="200F3415" w14:textId="632D4065" w:rsidR="003C2017" w:rsidRPr="00687DCC" w:rsidRDefault="003C2017" w:rsidP="00604131">
      <w:pPr>
        <w:rPr>
          <w:rFonts w:cs="Arial"/>
          <w:lang w:val="en-US"/>
        </w:rPr>
      </w:pPr>
    </w:p>
    <w:p w14:paraId="51301E70" w14:textId="0C3FD7B1" w:rsidR="00321CA6" w:rsidRPr="00687DCC" w:rsidRDefault="00421E2C" w:rsidP="00604131">
      <w:pPr>
        <w:rPr>
          <w:rFonts w:cs="Arial"/>
          <w:lang w:val="en-US"/>
        </w:rPr>
      </w:pPr>
      <w:r w:rsidRPr="00C60FD7">
        <w:rPr>
          <w:rFonts w:cs="Arial"/>
          <w:noProof/>
        </w:rPr>
        <mc:AlternateContent>
          <mc:Choice Requires="wps">
            <w:drawing>
              <wp:anchor distT="0" distB="0" distL="114300" distR="114300" simplePos="0" relativeHeight="251659264" behindDoc="0" locked="0" layoutInCell="1" allowOverlap="1" wp14:anchorId="35907608" wp14:editId="2EB88596">
                <wp:simplePos x="0" y="0"/>
                <wp:positionH relativeFrom="column">
                  <wp:posOffset>107950</wp:posOffset>
                </wp:positionH>
                <wp:positionV relativeFrom="paragraph">
                  <wp:posOffset>1431925</wp:posOffset>
                </wp:positionV>
                <wp:extent cx="4305300" cy="360680"/>
                <wp:effectExtent l="0" t="0" r="0" b="12065"/>
                <wp:wrapTopAndBottom/>
                <wp:docPr id="28" name="Textfeld 28"/>
                <wp:cNvGraphicFramePr/>
                <a:graphic xmlns:a="http://schemas.openxmlformats.org/drawingml/2006/main">
                  <a:graphicData uri="http://schemas.microsoft.com/office/word/2010/wordprocessingShape">
                    <wps:wsp>
                      <wps:cNvSpPr txBox="1"/>
                      <wps:spPr>
                        <a:xfrm>
                          <a:off x="0" y="0"/>
                          <a:ext cx="4305300" cy="360680"/>
                        </a:xfrm>
                        <a:prstGeom prst="rect">
                          <a:avLst/>
                        </a:prstGeom>
                        <a:solidFill>
                          <a:prstClr val="white"/>
                        </a:solidFill>
                        <a:ln>
                          <a:noFill/>
                        </a:ln>
                      </wps:spPr>
                      <wps:txbx>
                        <w:txbxContent>
                          <w:p w14:paraId="0B5191E3" w14:textId="6F88D36E" w:rsidR="00017E54" w:rsidRPr="00687DCC" w:rsidRDefault="00017E54" w:rsidP="00FC4B23">
                            <w:pPr>
                              <w:pStyle w:val="Beschriftung"/>
                              <w:rPr>
                                <w:lang w:val="en-US"/>
                              </w:rPr>
                            </w:pPr>
                            <w:r w:rsidRPr="00687DCC">
                              <w:rPr>
                                <w:lang w:val="en-US"/>
                              </w:rPr>
                              <w:t>VITA® ed i prodotti VITA citati sono marchi registrati della VITA Zahnfabrik H. Rauter GmbH &amp; Co. KG, Bad Säckingen, Germania. In caso di utilizzo si prega di inviare un esemplare di stampa.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5907608" id="Textfeld 28" o:spid="_x0000_s1027" type="#_x0000_t202" style="position:absolute;margin-left:8.5pt;margin-top:112.75pt;width:339pt;height:28.4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Rg7HAIAAEIEAAAOAAAAZHJzL2Uyb0RvYy54bWysU99v2jAQfp+0/8Hy+0goG6oQoWJUTJNQ&#10;W4lWfTaOQyw5Pu9sSNhfv7NDoOv2NO3FufjO9+P7vpvfdY1hR4Vegy34eJRzpqyEUtt9wV+e159u&#10;OfNB2FIYsKrgJ+X53eLjh3nrZuoGajClQkZJrJ+1ruB1CG6WZV7WqhF+BE5ZclaAjQj0i/usRNFS&#10;9sZkN3k+zVrA0iFI5T3d3vdOvkj5q0rJ8FhVXgVmCk69hXRiOnfxzBZzMdujcLWW5zbEP3TRCG2p&#10;6CXVvQiCHVD/karREsFDFUYSmgyqSkuVZqBpxvm7aba1cCrNQuB4d4HJ/7+08uG4dU/IQvcVOiIw&#10;AtI6P/N0GefpKmzilzpl5CcITxfYVBeYpMvPk/zLJCeXJN9kmk9vE67Z9bVDH74paFg0Co5ES0JL&#10;HDc+UEUKHUJiMQ9Gl2ttTPyJjpVBdhREYVvroGKP9OK3KGNjrIX4qnfHm+w6SrRCt+uYLt+MuYPy&#10;RNMj9MLwTq411dsIH54EkhJoKlJ3eKSjMtAWHM4WZzXgz7/dx3giiLyctaSsgvsfB4GKM/PdEnVR&#10;hoOBg7EbDHtoVkCTjmlvnEwmPcBgBrNCaF5J9MtYhVzCSqpV8DCYq9Drm5ZGquUyBZHYnAgbu3Uy&#10;ph5wfe5eBbozK4H4fIBBc2L2jpw+NtHjlodASCfmIq49ime4SaiJnvNSxU14+5+irqu/+AUAAP//&#10;AwBQSwMEFAAGAAgAAAAhAIlxN3/hAAAACgEAAA8AAABkcnMvZG93bnJldi54bWxMj8FOwzAQRO9I&#10;/IO1SFwQdUibtIQ4VVXBAS4VoZfe3NiNA/E6sp02/D3LCY4zO5p9U64n27Oz9qFzKOBhlgDT2DjV&#10;YStg//FyvwIWokQle4dawLcOsK6ur0pZKHfBd32uY8uoBEMhBZgYh4Lz0BhtZZi5QSPdTs5bGUn6&#10;lisvL1Rue54mSc6t7JA+GDnordHNVz1aAbvFYWfuxtPz22Yx96/7cZt/trUQtzfT5glY1FP8C8Mv&#10;PqFDRUxHN6IKrCe9pClRQJpmGTAK5I8ZOUdyVukceFXy/xOqHwAAAP//AwBQSwECLQAUAAYACAAA&#10;ACEAtoM4kv4AAADhAQAAEwAAAAAAAAAAAAAAAAAAAAAAW0NvbnRlbnRfVHlwZXNdLnhtbFBLAQIt&#10;ABQABgAIAAAAIQA4/SH/1gAAAJQBAAALAAAAAAAAAAAAAAAAAC8BAABfcmVscy8ucmVsc1BLAQIt&#10;ABQABgAIAAAAIQAK5Rg7HAIAAEIEAAAOAAAAAAAAAAAAAAAAAC4CAABkcnMvZTJvRG9jLnhtbFBL&#10;AQItABQABgAIAAAAIQCJcTd/4QAAAAoBAAAPAAAAAAAAAAAAAAAAAHYEAABkcnMvZG93bnJldi54&#10;bWxQSwUGAAAAAAQABADzAAAAhAUAAAAA&#10;" stroked="f">
                <v:textbox style="mso-fit-shape-to-text:t" inset="0,0,0,0">
                  <w:txbxContent>
                    <w:p w14:paraId="0B5191E3" w14:textId="6F88D36E" w:rsidR="00017E54" w:rsidRPr="00687DCC" w:rsidRDefault="00017E54" w:rsidP="00FC4B23">
                      <w:pPr>
                        <w:pStyle w:val="Beschriftung"/>
                        <w:rPr>
                          <w:lang w:val="en-US"/>
                        </w:rPr>
                      </w:pPr>
                      <w:r w:rsidRPr="00687DCC">
                        <w:rPr>
                          <w:lang w:val="en-US"/>
                        </w:rPr>
                        <w:t>VITA® ed i prodotti VITA citati sono marchi registrati della VITA Zahnfabrik H. Rauter GmbH &amp; Co. KG, Bad Säckingen, Germania. In caso di utilizzo si prega di inviare un esemplare di stampa.</w:t>
                      </w:r>
                    </w:p>
                  </w:txbxContent>
                </v:textbox>
                <w10:wrap type="topAndBottom"/>
              </v:shape>
            </w:pict>
          </mc:Fallback>
        </mc:AlternateContent>
      </w:r>
      <w:r w:rsidRPr="00C60FD7">
        <w:rPr>
          <w:rFonts w:cs="Arial"/>
          <w:noProof/>
        </w:rPr>
        <mc:AlternateContent>
          <mc:Choice Requires="wps">
            <w:drawing>
              <wp:anchor distT="0" distB="0" distL="114300" distR="114300" simplePos="0" relativeHeight="251666432" behindDoc="0" locked="0" layoutInCell="1" allowOverlap="1" wp14:anchorId="62C52151" wp14:editId="0C6B9E30">
                <wp:simplePos x="0" y="0"/>
                <wp:positionH relativeFrom="margin">
                  <wp:posOffset>88265</wp:posOffset>
                </wp:positionH>
                <wp:positionV relativeFrom="paragraph">
                  <wp:posOffset>1969770</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6F9EC79" w14:textId="77777777" w:rsidR="00192E13" w:rsidRPr="00687DCC" w:rsidRDefault="00192E13" w:rsidP="00192E13">
                            <w:pPr>
                              <w:autoSpaceDE w:val="0"/>
                              <w:autoSpaceDN w:val="0"/>
                              <w:adjustRightInd w:val="0"/>
                              <w:snapToGrid w:val="0"/>
                              <w:spacing w:after="120" w:line="240" w:lineRule="auto"/>
                              <w:jc w:val="both"/>
                              <w:textAlignment w:val="center"/>
                              <w:rPr>
                                <w:rFonts w:asciiTheme="minorHAnsi" w:hAnsiTheme="minorHAnsi" w:cs="Calibri (Textkörper)"/>
                                <w:b/>
                                <w:bCs/>
                                <w:color w:val="CC0066"/>
                                <w:spacing w:val="-2"/>
                                <w:sz w:val="18"/>
                                <w:szCs w:val="18"/>
                                <w:lang w:val="en-US"/>
                              </w:rPr>
                            </w:pPr>
                            <w:r w:rsidRPr="00687DCC">
                              <w:rPr>
                                <w:rFonts w:asciiTheme="minorHAnsi" w:hAnsiTheme="minorHAnsi" w:cs="Calibri (Textkörper)"/>
                                <w:b/>
                                <w:bCs/>
                                <w:color w:val="CC0066"/>
                                <w:spacing w:val="-2"/>
                                <w:sz w:val="18"/>
                                <w:szCs w:val="18"/>
                                <w:lang w:val="en-US"/>
                              </w:rPr>
                              <w:t>VITA Zahnfabrik H. Rauter GmbH &amp; Co. KG</w:t>
                            </w:r>
                          </w:p>
                          <w:p w14:paraId="4CF1CA4E" w14:textId="74E6AC08" w:rsidR="00192E13" w:rsidRPr="00687DCC" w:rsidRDefault="00192E13" w:rsidP="00192E13">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687DCC">
                              <w:rPr>
                                <w:rFonts w:cs="Arial"/>
                                <w:color w:val="3A3938"/>
                                <w:spacing w:val="-2"/>
                                <w:sz w:val="16"/>
                                <w:szCs w:val="16"/>
                                <w:lang w:val="en-US"/>
                              </w:rPr>
                              <w:t xml:space="preserve">VITA Zahnfabrik H. Rauter GmbH &amp; Co. KG è un'azienda familiare, giunta alla quarta generazione, operante nel settore dentale con sede a Bad Säckingen, nel sud della Germania. VITA sviluppa, produce e distribuisce da 100 anni prodotti innovativi e di elevata qualità e soluzioni riabilitative per odontotecnica e odontoiatria. In tutto il mondo oltre 600 collaboratori lavorano per VITA Zahnfabrik con l'obiettivo di essere vicino ad utilizzatori e clienti come nessun altro. I settori di competenza vanno dalla determinazione del colore analogica e digitale, da denti protesici e materiali di rivestimento estetico, da ceramiche pressabili e materiali CAD/CAM, fino a forni e materiali per odontoiatria. </w:t>
                            </w:r>
                          </w:p>
                          <w:p w14:paraId="72EADED6" w14:textId="77777777" w:rsidR="00192E13" w:rsidRPr="00687DCC" w:rsidRDefault="00192E13" w:rsidP="00192E13">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687DCC">
                              <w:rPr>
                                <w:rFonts w:cs="Arial"/>
                                <w:color w:val="3A3938"/>
                                <w:spacing w:val="-2"/>
                                <w:sz w:val="16"/>
                                <w:szCs w:val="16"/>
                                <w:lang w:val="en-US"/>
                              </w:rPr>
                              <w:t xml:space="preserve">Anche per quanto riguarda lo sviluppo di nuove e innovative soluzioni di sistema per la riproduzione estetica e funzionale della sostanza dentaria dura le esigenze degli utilizzatori sono centrali. Con specifica competenza scientifica e programmi di perfezionamento mirati VITA supporta e consiglia esperti dentali di più di 125 paesi nel lavoro quotidiano. </w:t>
                            </w:r>
                          </w:p>
                          <w:p w14:paraId="3773A30A" w14:textId="20B550E6" w:rsidR="00192E13" w:rsidRPr="00687DCC" w:rsidRDefault="00192E13" w:rsidP="00192E13">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687DCC">
                              <w:rPr>
                                <w:rFonts w:cs="Arial"/>
                                <w:color w:val="3A3938"/>
                                <w:spacing w:val="-2"/>
                                <w:sz w:val="16"/>
                                <w:szCs w:val="16"/>
                                <w:lang w:val="en-US"/>
                              </w:rPr>
                              <w:t xml:space="preserve">Questo "PERFECT MATCH" tra laboratorio e studio è già tangibile, dalla determinazione precisa del colore dei denti, ai restauri finiti, fino alla cementazione. VITA Zahnfabrik prosegue la sua strada con continua forza innovativa ed elevate esigenze di qualità per sviluppare soluzioni sempre migliori per una protesi perfetta e garantire così un'elevata qualità della vita. </w:t>
                            </w:r>
                          </w:p>
                          <w:p w14:paraId="6A4294AA" w14:textId="77777777" w:rsidR="00192E13" w:rsidRPr="00687DCC" w:rsidRDefault="00192E13" w:rsidP="00192E13">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n-US"/>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2C52151" id="Textfeld 66" o:spid="_x0000_s1028" type="#_x0000_t202" style="position:absolute;margin-left:6.95pt;margin-top:155.1pt;width:458.5pt;height:164.4pt;z-index:25166643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MMSQIAALYEAAAOAAAAZHJzL2Uyb0RvYy54bWysVN9v2jAQfp+0/8Hy+0hggtGIUDEqpkms&#10;rUSrPhvHJpYcn2cbEvbX7+xAYd2kSdNenDvf+X58911mt12jyUE4r8CUdDjIKRGGQ6XMrqTPT6sP&#10;U0p8YKZiGowo6VF4ejt//27W2kKMoAZdCUcwiPFFa0tah2CLLPO8Fg3zA7DCoFGCa1hA1e2yyrEW&#10;ozc6G+X5JGvBVdYBF97j7V1vpPMUX0rBw4OUXgSiS4q1hXS6dG7jmc1nrNg5ZmvFT2Wwf6iiYcpg&#10;0tdQdywwsnfqt1CN4g48yDDg0GQgpeIi9YDdDPM33WxqZkXqBcHx9hUm///C8vvDxj46ErrP0OEA&#10;IyCt9YXHy9hPJ10Tv1gpQTtCeHyFTXSBcLwcT0ejmzGaONpG+fTTdJqAzS7PrfPhi4CGRKGkDueS&#10;4GKHtQ+YEl3PLjGbB62qldI6KZELYqkdOTCcog6pSHzxi5c2pC3p5CPW8bcI290w+eh98w2qPupk&#10;nOfnohP5YsJU11UWzKlNjC4Ss06lX+CKUui2HVEVAnGGcgvVERF20JPPW75SiMKa+fDIHLINkcMN&#10;Cg94SA3YBZwkSmpwP/50H/2RBGilpEX2ltR/3zMnKNFfDdLjBruJdL9W3LWyvVbMvlkCQjvEXbU8&#10;ifjYBX0WpYPmBRdtEbOiiRmOuUsazuIy9DuFi8rFYpGckOCWhbXZWB5DR9zijJ+6F+bsiQgBOXQP&#10;Z56z4g0fet/40sBiH0CqRJaIc48qTigquBxpVqdFjtt3rSevy+9m/hMAAP//AwBQSwMEFAAGAAgA&#10;AAAhAB+kicLgAAAACgEAAA8AAABkcnMvZG93bnJldi54bWxMj8FOwzAMhu9IvENkJC6IJVuliZam&#10;EyBxmbhsILRj1nhttcZpm3QrPP28Exx/+9Pvz/lqcq044RAaTxrmMwUCqfS2oUrD1+f74xOIEA1Z&#10;03pCDT8YYFXc3uQms/5MGzxtYyW4hEJmNNQxdpmUoazRmTDzHRLvDn5wJnIcKmkHc+Zy18qFUkvp&#10;TEN8oTYdvtVYHrej07B+sB/9YUfH31cadptx3dP43Wt9fze9PIOIOMU/GK76rA4FO+39SDaIlnOS&#10;MqkhmasFCAbSRPFkr2GZpApkkcv/LxQXAAAA//8DAFBLAQItABQABgAIAAAAIQC2gziS/gAAAOEB&#10;AAATAAAAAAAAAAAAAAAAAAAAAABbQ29udGVudF9UeXBlc10ueG1sUEsBAi0AFAAGAAgAAAAhADj9&#10;If/WAAAAlAEAAAsAAAAAAAAAAAAAAAAALwEAAF9yZWxzLy5yZWxzUEsBAi0AFAAGAAgAAAAhAOAb&#10;8wxJAgAAtgQAAA4AAAAAAAAAAAAAAAAALgIAAGRycy9lMm9Eb2MueG1sUEsBAi0AFAAGAAgAAAAh&#10;AB+kicLgAAAACgEAAA8AAAAAAAAAAAAAAAAAowQAAGRycy9kb3ducmV2LnhtbFBLBQYAAAAABAAE&#10;APMAAACwBQAAAAA=&#10;" fillcolor="white [3201]" strokecolor="#a5a5a5 [2092]" strokeweight=".5pt">
                <v:textbox inset="2.5mm,2.5mm,2.5mm,2.5mm">
                  <w:txbxContent>
                    <w:p w14:paraId="56F9EC79" w14:textId="77777777" w:rsidR="00192E13" w:rsidRPr="00687DCC" w:rsidRDefault="00192E13" w:rsidP="00192E13">
                      <w:pPr>
                        <w:autoSpaceDE w:val="0"/>
                        <w:autoSpaceDN w:val="0"/>
                        <w:adjustRightInd w:val="0"/>
                        <w:snapToGrid w:val="0"/>
                        <w:spacing w:after="120" w:line="240" w:lineRule="auto"/>
                        <w:jc w:val="both"/>
                        <w:textAlignment w:val="center"/>
                        <w:rPr>
                          <w:rFonts w:asciiTheme="minorHAnsi" w:hAnsiTheme="minorHAnsi" w:cs="Calibri (Textkörper)"/>
                          <w:b/>
                          <w:bCs/>
                          <w:color w:val="CC0066"/>
                          <w:spacing w:val="-2"/>
                          <w:sz w:val="18"/>
                          <w:szCs w:val="18"/>
                          <w:lang w:val="en-US"/>
                        </w:rPr>
                      </w:pPr>
                      <w:r w:rsidRPr="00687DCC">
                        <w:rPr>
                          <w:rFonts w:asciiTheme="minorHAnsi" w:hAnsiTheme="minorHAnsi" w:cs="Calibri (Textkörper)"/>
                          <w:b/>
                          <w:bCs/>
                          <w:color w:val="CC0066"/>
                          <w:spacing w:val="-2"/>
                          <w:sz w:val="18"/>
                          <w:szCs w:val="18"/>
                          <w:lang w:val="en-US"/>
                        </w:rPr>
                        <w:t>VITA Zahnfabrik H. Rauter GmbH &amp; Co. KG</w:t>
                      </w:r>
                    </w:p>
                    <w:p w14:paraId="4CF1CA4E" w14:textId="74E6AC08" w:rsidR="00192E13" w:rsidRPr="00687DCC" w:rsidRDefault="00192E13" w:rsidP="00192E13">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687DCC">
                        <w:rPr>
                          <w:rFonts w:cs="Arial"/>
                          <w:color w:val="3A3938"/>
                          <w:spacing w:val="-2"/>
                          <w:sz w:val="16"/>
                          <w:szCs w:val="16"/>
                          <w:lang w:val="en-US"/>
                        </w:rPr>
                        <w:t xml:space="preserve">VITA Zahnfabrik H. Rauter GmbH &amp; Co. KG è un'azienda familiare, giunta alla quarta generazione, operante nel settore dentale con sede a Bad Säckingen, nel sud della Germania. VITA sviluppa, produce e distribuisce da 100 anni prodotti innovativi e di elevata qualità e soluzioni riabilitative per odontotecnica e odontoiatria. In tutto il mondo oltre 600 collaboratori lavorano per VITA Zahnfabrik con l'obiettivo di essere vicino ad utilizzatori e clienti come nessun altro. I settori di competenza vanno dalla determinazione del colore analogica e digitale, da denti protesici e materiali di rivestimento estetico, da ceramiche pressabili e materiali CAD/CAM, fino a forni e materiali per odontoiatria. </w:t>
                      </w:r>
                    </w:p>
                    <w:p w14:paraId="72EADED6" w14:textId="77777777" w:rsidR="00192E13" w:rsidRPr="00687DCC" w:rsidRDefault="00192E13" w:rsidP="00192E13">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687DCC">
                        <w:rPr>
                          <w:rFonts w:cs="Arial"/>
                          <w:color w:val="3A3938"/>
                          <w:spacing w:val="-2"/>
                          <w:sz w:val="16"/>
                          <w:szCs w:val="16"/>
                          <w:lang w:val="en-US"/>
                        </w:rPr>
                        <w:t xml:space="preserve">Anche per quanto riguarda lo sviluppo di nuove e innovative soluzioni di sistema per la riproduzione estetica e funzionale della sostanza dentaria dura le esigenze degli utilizzatori sono centrali. Con specifica competenza scientifica e programmi di perfezionamento mirati VITA supporta e consiglia esperti dentali di più di 125 paesi nel lavoro quotidiano. </w:t>
                      </w:r>
                    </w:p>
                    <w:p w14:paraId="3773A30A" w14:textId="20B550E6" w:rsidR="00192E13" w:rsidRPr="00687DCC" w:rsidRDefault="00192E13" w:rsidP="00192E13">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687DCC">
                        <w:rPr>
                          <w:rFonts w:cs="Arial"/>
                          <w:color w:val="3A3938"/>
                          <w:spacing w:val="-2"/>
                          <w:sz w:val="16"/>
                          <w:szCs w:val="16"/>
                          <w:lang w:val="en-US"/>
                        </w:rPr>
                        <w:t xml:space="preserve">Questo "PERFECT MATCH" tra laboratorio e studio è già tangibile, dalla determinazione precisa del colore dei denti, ai restauri finiti, fino alla cementazione. VITA Zahnfabrik prosegue la sua strada con continua forza innovativa ed elevate esigenze di qualità per sviluppare soluzioni sempre migliori per una protesi perfetta e garantire così un'elevata qualità della vita. </w:t>
                      </w:r>
                    </w:p>
                    <w:p w14:paraId="6A4294AA" w14:textId="77777777" w:rsidR="00192E13" w:rsidRPr="00687DCC" w:rsidRDefault="00192E13" w:rsidP="00192E13">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n-US"/>
                        </w:rPr>
                      </w:pPr>
                    </w:p>
                  </w:txbxContent>
                </v:textbox>
                <w10:wrap anchorx="margin"/>
              </v:shape>
            </w:pict>
          </mc:Fallback>
        </mc:AlternateContent>
      </w:r>
    </w:p>
    <w:p w14:paraId="3785F162" w14:textId="3C5C7FB4" w:rsidR="00C60FD7" w:rsidRPr="00A428AF" w:rsidRDefault="00321CA6" w:rsidP="00604131">
      <w:pPr>
        <w:rPr>
          <w:rFonts w:cs="Arial"/>
        </w:rPr>
      </w:pPr>
      <w:r>
        <w:rPr>
          <w:noProof/>
        </w:rPr>
        <w:drawing>
          <wp:inline distT="0" distB="0" distL="0" distR="0" wp14:anchorId="0DC79C83" wp14:editId="2F8D9312">
            <wp:extent cx="5939790" cy="2558415"/>
            <wp:effectExtent l="0" t="0" r="3810" b="0"/>
            <wp:docPr id="1745393523" name="Grafik 1" descr="Ein Bild, das Schrift, Text, Grafiken,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393523" name="Grafik 1" descr="Ein Bild, das Schrift, Text, Grafiken, Design enthält.&#10;&#10;Automatisch generierte Beschreibung"/>
                    <pic:cNvPicPr/>
                  </pic:nvPicPr>
                  <pic:blipFill>
                    <a:blip r:embed="rId13" cstate="email">
                      <a:extLst>
                        <a:ext uri="{28A0092B-C50C-407E-A947-70E740481C1C}">
                          <a14:useLocalDpi xmlns:a14="http://schemas.microsoft.com/office/drawing/2010/main"/>
                        </a:ext>
                      </a:extLst>
                    </a:blip>
                    <a:stretch>
                      <a:fillRect/>
                    </a:stretch>
                  </pic:blipFill>
                  <pic:spPr>
                    <a:xfrm>
                      <a:off x="0" y="0"/>
                      <a:ext cx="5939790" cy="2558415"/>
                    </a:xfrm>
                    <a:prstGeom prst="rect">
                      <a:avLst/>
                    </a:prstGeom>
                  </pic:spPr>
                </pic:pic>
              </a:graphicData>
            </a:graphic>
          </wp:inline>
        </w:drawing>
      </w:r>
      <w:r w:rsidRPr="00321CA6">
        <w:rPr>
          <w:noProof/>
        </w:rPr>
        <w:t xml:space="preserve"> </w:t>
      </w:r>
    </w:p>
    <w:sectPr w:rsidR="00C60FD7" w:rsidRPr="00A428AF" w:rsidSect="00CE4AD6">
      <w:headerReference w:type="default" r:id="rId14"/>
      <w:footerReference w:type="default" r:id="rId15"/>
      <w:headerReference w:type="first" r:id="rId16"/>
      <w:footerReference w:type="first" r:id="rId17"/>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32DA51" w14:textId="77777777" w:rsidR="00017E54" w:rsidRDefault="00017E54" w:rsidP="00604131">
      <w:r>
        <w:separator/>
      </w:r>
    </w:p>
    <w:p w14:paraId="35EE2D9E" w14:textId="77777777" w:rsidR="00017E54" w:rsidRDefault="00017E54" w:rsidP="00604131"/>
  </w:endnote>
  <w:endnote w:type="continuationSeparator" w:id="0">
    <w:p w14:paraId="246BC3AC" w14:textId="77777777" w:rsidR="00017E54" w:rsidRDefault="00017E54" w:rsidP="00604131">
      <w:r>
        <w:continuationSeparator/>
      </w:r>
    </w:p>
    <w:p w14:paraId="553E6377" w14:textId="77777777" w:rsidR="00017E54" w:rsidRDefault="00017E54" w:rsidP="0060413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UniversNextPro-LightCond">
    <w:altName w:val="Calibri"/>
    <w:panose1 w:val="00000000000000000000"/>
    <w:charset w:val="00"/>
    <w:family w:val="swiss"/>
    <w:notTrueType/>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728384"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005B0D"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 H. Rauter GmbH &amp; Co. KG</w:t>
                              </w:r>
                            </w:p>
                            <w:p w14:paraId="17C138CE" w14:textId="77777777" w:rsidR="00ED7C57" w:rsidRPr="00005B0D"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687DCC">
                                <w:rPr>
                                  <w:rFonts w:cs="Arial"/>
                                  <w:color w:val="FFFFFF" w:themeColor="background1"/>
                                  <w:sz w:val="18"/>
                                  <w:szCs w:val="18"/>
                                  <w:lang w:val="en-US"/>
                                </w:rPr>
                                <w:t>D -79713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87DCC">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5AF1E7B9" w14:textId="77777777" w:rsidR="0014213B" w:rsidRPr="00687DCC" w:rsidRDefault="0014213B" w:rsidP="0014213B">
                              <w:pPr>
                                <w:snapToGrid w:val="0"/>
                                <w:spacing w:line="240" w:lineRule="auto"/>
                                <w:rPr>
                                  <w:rFonts w:cs="Arial"/>
                                  <w:color w:val="FFFFFF" w:themeColor="background1"/>
                                  <w:sz w:val="18"/>
                                  <w:szCs w:val="18"/>
                                  <w:lang w:val="en-US"/>
                                </w:rPr>
                              </w:pPr>
                              <w:r w:rsidRPr="00687DCC">
                                <w:rPr>
                                  <w:rFonts w:cs="Arial"/>
                                  <w:color w:val="FFFFFF" w:themeColor="background1"/>
                                  <w:sz w:val="18"/>
                                  <w:szCs w:val="18"/>
                                  <w:lang w:val="en-US"/>
                                </w:rPr>
                                <w:t>In caso di domande, si prega di contattare:</w:t>
                              </w:r>
                            </w:p>
                            <w:p w14:paraId="0D537A14" w14:textId="77777777" w:rsidR="0014213B" w:rsidRPr="00664837" w:rsidRDefault="0014213B" w:rsidP="0014213B">
                              <w:pPr>
                                <w:snapToGrid w:val="0"/>
                                <w:spacing w:line="240" w:lineRule="auto"/>
                                <w:rPr>
                                  <w:rFonts w:cs="Arial"/>
                                  <w:color w:val="FFFFFF" w:themeColor="background1"/>
                                  <w:sz w:val="18"/>
                                  <w:szCs w:val="18"/>
                                </w:rPr>
                              </w:pPr>
                              <w:r>
                                <w:rPr>
                                  <w:rFonts w:cs="Arial"/>
                                  <w:color w:val="FFFFFF" w:themeColor="background1"/>
                                  <w:sz w:val="18"/>
                                  <w:szCs w:val="18"/>
                                </w:rPr>
                                <w:t xml:space="preserve">Stefan Kreutz </w:t>
                              </w:r>
                            </w:p>
                            <w:p w14:paraId="567F0AE2" w14:textId="77777777" w:rsidR="0014213B" w:rsidRPr="00664837" w:rsidRDefault="0014213B" w:rsidP="0014213B">
                              <w:pPr>
                                <w:snapToGrid w:val="0"/>
                                <w:spacing w:line="240" w:lineRule="auto"/>
                                <w:rPr>
                                  <w:rFonts w:cs="Arial"/>
                                  <w:color w:val="FFFFFF" w:themeColor="background1"/>
                                  <w:sz w:val="18"/>
                                  <w:szCs w:val="18"/>
                                </w:rPr>
                              </w:pPr>
                              <w:r>
                                <w:rPr>
                                  <w:rFonts w:cs="Arial"/>
                                  <w:color w:val="FFFFFF" w:themeColor="background1"/>
                                  <w:sz w:val="18"/>
                                  <w:szCs w:val="18"/>
                                </w:rPr>
                                <w:t>Manager Marketing Communications</w:t>
                              </w:r>
                            </w:p>
                            <w:p w14:paraId="62D17417" w14:textId="77777777" w:rsidR="0014213B" w:rsidRDefault="0014213B" w:rsidP="0014213B">
                              <w:pPr>
                                <w:snapToGrid w:val="0"/>
                                <w:spacing w:line="240" w:lineRule="auto"/>
                                <w:rPr>
                                  <w:rFonts w:cs="Arial"/>
                                  <w:color w:val="FFFFFF" w:themeColor="background1"/>
                                  <w:sz w:val="18"/>
                                  <w:szCs w:val="18"/>
                                </w:rPr>
                              </w:pPr>
                              <w:r>
                                <w:rPr>
                                  <w:rFonts w:cs="Arial"/>
                                  <w:color w:val="FFFFFF" w:themeColor="background1"/>
                                  <w:sz w:val="18"/>
                                  <w:szCs w:val="18"/>
                                </w:rPr>
                                <w:t>Telefono +49 7761 562-229</w:t>
                              </w:r>
                            </w:p>
                            <w:p w14:paraId="185F7717" w14:textId="77777777" w:rsidR="0014213B" w:rsidRPr="00664837" w:rsidRDefault="0014213B" w:rsidP="0014213B">
                              <w:pPr>
                                <w:snapToGrid w:val="0"/>
                                <w:spacing w:line="240" w:lineRule="auto"/>
                                <w:rPr>
                                  <w:rFonts w:cs="Arial"/>
                                  <w:color w:val="FFFFFF" w:themeColor="background1"/>
                                  <w:sz w:val="18"/>
                                  <w:szCs w:val="18"/>
                                </w:rPr>
                              </w:pPr>
                              <w:r>
                                <w:rPr>
                                  <w:rFonts w:cs="Arial"/>
                                  <w:color w:val="FFFFFF" w:themeColor="background1"/>
                                  <w:sz w:val="18"/>
                                  <w:szCs w:val="18"/>
                                </w:rPr>
                                <w:t>s.kreutz@vita-zahnfabrik.com</w:t>
                              </w:r>
                            </w:p>
                            <w:p w14:paraId="6A601373" w14:textId="0E011792"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9" style="position:absolute;margin-left:-78.35pt;margin-top:4.2pt;width:602.8pt;height:91.1pt;z-index:251728384"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30"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1"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2"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3"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005B0D"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 H. Rauter GmbH &amp; Co. KG</w:t>
                        </w:r>
                      </w:p>
                      <w:p w14:paraId="17C138CE" w14:textId="77777777" w:rsidR="00ED7C57" w:rsidRPr="00005B0D"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687DCC">
                          <w:rPr>
                            <w:rFonts w:cs="Arial"/>
                            <w:color w:val="FFFFFF" w:themeColor="background1"/>
                            <w:sz w:val="18"/>
                            <w:szCs w:val="18"/>
                            <w:lang w:val="en-US"/>
                          </w:rPr>
                          <w:t>D -79713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87DCC">
                          <w:rPr>
                            <w:rFonts w:cs="Arial"/>
                            <w:color w:val="FFFFFF" w:themeColor="background1"/>
                            <w:sz w:val="18"/>
                            <w:szCs w:val="18"/>
                            <w:lang w:val="en-US"/>
                          </w:rPr>
                          <w:t>www.vita-zahnfabrik.com</w:t>
                        </w:r>
                      </w:p>
                    </w:txbxContent>
                  </v:textbox>
                </v:shape>
                <v:shape id="Textfeld 22" o:spid="_x0000_s1034"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5AF1E7B9" w14:textId="77777777" w:rsidR="0014213B" w:rsidRPr="00687DCC" w:rsidRDefault="0014213B" w:rsidP="0014213B">
                        <w:pPr>
                          <w:snapToGrid w:val="0"/>
                          <w:spacing w:line="240" w:lineRule="auto"/>
                          <w:rPr>
                            <w:rFonts w:cs="Arial"/>
                            <w:color w:val="FFFFFF" w:themeColor="background1"/>
                            <w:sz w:val="18"/>
                            <w:szCs w:val="18"/>
                            <w:lang w:val="en-US"/>
                          </w:rPr>
                        </w:pPr>
                        <w:r w:rsidRPr="00687DCC">
                          <w:rPr>
                            <w:rFonts w:cs="Arial"/>
                            <w:color w:val="FFFFFF" w:themeColor="background1"/>
                            <w:sz w:val="18"/>
                            <w:szCs w:val="18"/>
                            <w:lang w:val="en-US"/>
                          </w:rPr>
                          <w:t>In caso di domande, si prega di contattare:</w:t>
                        </w:r>
                      </w:p>
                      <w:p w14:paraId="0D537A14" w14:textId="77777777" w:rsidR="0014213B" w:rsidRPr="00664837" w:rsidRDefault="0014213B" w:rsidP="0014213B">
                        <w:pPr>
                          <w:snapToGrid w:val="0"/>
                          <w:spacing w:line="240" w:lineRule="auto"/>
                          <w:rPr>
                            <w:rFonts w:cs="Arial"/>
                            <w:color w:val="FFFFFF" w:themeColor="background1"/>
                            <w:sz w:val="18"/>
                            <w:szCs w:val="18"/>
                          </w:rPr>
                        </w:pPr>
                        <w:r>
                          <w:rPr>
                            <w:rFonts w:cs="Arial"/>
                            <w:color w:val="FFFFFF" w:themeColor="background1"/>
                            <w:sz w:val="18"/>
                            <w:szCs w:val="18"/>
                          </w:rPr>
                          <w:t xml:space="preserve">Stefan Kreutz </w:t>
                        </w:r>
                      </w:p>
                      <w:p w14:paraId="567F0AE2" w14:textId="77777777" w:rsidR="0014213B" w:rsidRPr="00664837" w:rsidRDefault="0014213B" w:rsidP="0014213B">
                        <w:pPr>
                          <w:snapToGrid w:val="0"/>
                          <w:spacing w:line="240" w:lineRule="auto"/>
                          <w:rPr>
                            <w:rFonts w:cs="Arial"/>
                            <w:color w:val="FFFFFF" w:themeColor="background1"/>
                            <w:sz w:val="18"/>
                            <w:szCs w:val="18"/>
                          </w:rPr>
                        </w:pPr>
                        <w:r>
                          <w:rPr>
                            <w:rFonts w:cs="Arial"/>
                            <w:color w:val="FFFFFF" w:themeColor="background1"/>
                            <w:sz w:val="18"/>
                            <w:szCs w:val="18"/>
                          </w:rPr>
                          <w:t>Manager Marketing Communications</w:t>
                        </w:r>
                      </w:p>
                      <w:p w14:paraId="62D17417" w14:textId="77777777" w:rsidR="0014213B" w:rsidRDefault="0014213B" w:rsidP="0014213B">
                        <w:pPr>
                          <w:snapToGrid w:val="0"/>
                          <w:spacing w:line="240" w:lineRule="auto"/>
                          <w:rPr>
                            <w:rFonts w:cs="Arial"/>
                            <w:color w:val="FFFFFF" w:themeColor="background1"/>
                            <w:sz w:val="18"/>
                            <w:szCs w:val="18"/>
                          </w:rPr>
                        </w:pPr>
                        <w:r>
                          <w:rPr>
                            <w:rFonts w:cs="Arial"/>
                            <w:color w:val="FFFFFF" w:themeColor="background1"/>
                            <w:sz w:val="18"/>
                            <w:szCs w:val="18"/>
                          </w:rPr>
                          <w:t>Telefono +49 7761 562-229</w:t>
                        </w:r>
                      </w:p>
                      <w:p w14:paraId="185F7717" w14:textId="77777777" w:rsidR="0014213B" w:rsidRPr="00664837" w:rsidRDefault="0014213B" w:rsidP="0014213B">
                        <w:pPr>
                          <w:snapToGrid w:val="0"/>
                          <w:spacing w:line="240" w:lineRule="auto"/>
                          <w:rPr>
                            <w:rFonts w:cs="Arial"/>
                            <w:color w:val="FFFFFF" w:themeColor="background1"/>
                            <w:sz w:val="18"/>
                            <w:szCs w:val="18"/>
                          </w:rPr>
                        </w:pPr>
                        <w:r>
                          <w:rPr>
                            <w:rFonts w:cs="Arial"/>
                            <w:color w:val="FFFFFF" w:themeColor="background1"/>
                            <w:sz w:val="18"/>
                            <w:szCs w:val="18"/>
                          </w:rPr>
                          <w:t>s.kreutz@vita-zahnfabrik.com</w:t>
                        </w:r>
                      </w:p>
                      <w:p w14:paraId="6A601373" w14:textId="0E011792"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726336"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5" type="#_x0000_t202" style="position:absolute;margin-left:384.45pt;margin-top:-10.5pt;width:81pt;height:18pt;z-index:2517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724288"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721216"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7" type="#_x0000_t202" style="position:absolute;margin-left:385.2pt;margin-top:9.15pt;width:81pt;height:18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 xml:space="preserve">Pagina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71097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005B0D"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 xml:space="preserve"> H. Rauter GmbH &amp; Co. KG</w:t>
                              </w:r>
                            </w:p>
                            <w:p w14:paraId="3F81102F" w14:textId="77777777" w:rsidR="00017E54" w:rsidRPr="00005B0D"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687DCC">
                                <w:rPr>
                                  <w:rFonts w:cs="Arial"/>
                                  <w:color w:val="FFFFFF" w:themeColor="background1"/>
                                  <w:sz w:val="18"/>
                                  <w:szCs w:val="18"/>
                                  <w:lang w:val="en-US"/>
                                </w:rPr>
                                <w:t>D -79713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87DCC">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6F720B6" w14:textId="77777777" w:rsidR="0014213B" w:rsidRPr="00687DCC" w:rsidRDefault="0014213B" w:rsidP="0014213B">
                              <w:pPr>
                                <w:snapToGrid w:val="0"/>
                                <w:spacing w:line="240" w:lineRule="auto"/>
                                <w:rPr>
                                  <w:rFonts w:cs="Arial"/>
                                  <w:color w:val="FFFFFF" w:themeColor="background1"/>
                                  <w:sz w:val="18"/>
                                  <w:szCs w:val="18"/>
                                  <w:lang w:val="en-US"/>
                                </w:rPr>
                              </w:pPr>
                              <w:r w:rsidRPr="00687DCC">
                                <w:rPr>
                                  <w:rFonts w:cs="Arial"/>
                                  <w:color w:val="FFFFFF" w:themeColor="background1"/>
                                  <w:sz w:val="18"/>
                                  <w:szCs w:val="18"/>
                                  <w:lang w:val="en-US"/>
                                </w:rPr>
                                <w:t>In caso di domande, si prega di contattare:</w:t>
                              </w:r>
                            </w:p>
                            <w:p w14:paraId="11AEBE9C" w14:textId="77777777" w:rsidR="0014213B" w:rsidRPr="00664837" w:rsidRDefault="0014213B" w:rsidP="0014213B">
                              <w:pPr>
                                <w:snapToGrid w:val="0"/>
                                <w:spacing w:line="240" w:lineRule="auto"/>
                                <w:rPr>
                                  <w:rFonts w:cs="Arial"/>
                                  <w:color w:val="FFFFFF" w:themeColor="background1"/>
                                  <w:sz w:val="18"/>
                                  <w:szCs w:val="18"/>
                                </w:rPr>
                              </w:pPr>
                              <w:r>
                                <w:rPr>
                                  <w:rFonts w:cs="Arial"/>
                                  <w:color w:val="FFFFFF" w:themeColor="background1"/>
                                  <w:sz w:val="18"/>
                                  <w:szCs w:val="18"/>
                                </w:rPr>
                                <w:t xml:space="preserve">Stefan Kreutz </w:t>
                              </w:r>
                            </w:p>
                            <w:p w14:paraId="77D32E00" w14:textId="42B8E3B3" w:rsidR="0014213B" w:rsidRPr="00664837" w:rsidRDefault="0014213B" w:rsidP="0014213B">
                              <w:pPr>
                                <w:snapToGrid w:val="0"/>
                                <w:spacing w:line="240" w:lineRule="auto"/>
                                <w:rPr>
                                  <w:rFonts w:cs="Arial"/>
                                  <w:color w:val="FFFFFF" w:themeColor="background1"/>
                                  <w:sz w:val="18"/>
                                  <w:szCs w:val="18"/>
                                </w:rPr>
                              </w:pPr>
                              <w:r>
                                <w:rPr>
                                  <w:rFonts w:cs="Arial"/>
                                  <w:color w:val="FFFFFF" w:themeColor="background1"/>
                                  <w:sz w:val="18"/>
                                  <w:szCs w:val="18"/>
                                </w:rPr>
                                <w:t>Manager Marketing Communications</w:t>
                              </w:r>
                            </w:p>
                            <w:p w14:paraId="7B98B334" w14:textId="77777777" w:rsidR="0014213B" w:rsidRDefault="0014213B" w:rsidP="0014213B">
                              <w:pPr>
                                <w:snapToGrid w:val="0"/>
                                <w:spacing w:line="240" w:lineRule="auto"/>
                                <w:rPr>
                                  <w:rFonts w:cs="Arial"/>
                                  <w:color w:val="FFFFFF" w:themeColor="background1"/>
                                  <w:sz w:val="18"/>
                                  <w:szCs w:val="18"/>
                                </w:rPr>
                              </w:pPr>
                              <w:r>
                                <w:rPr>
                                  <w:rFonts w:cs="Arial"/>
                                  <w:color w:val="FFFFFF" w:themeColor="background1"/>
                                  <w:sz w:val="18"/>
                                  <w:szCs w:val="18"/>
                                </w:rPr>
                                <w:t>Telefono +49 7761 562-229</w:t>
                              </w:r>
                            </w:p>
                            <w:p w14:paraId="2C1FBFD0" w14:textId="77777777" w:rsidR="0014213B" w:rsidRPr="00664837" w:rsidRDefault="0014213B" w:rsidP="0014213B">
                              <w:pPr>
                                <w:snapToGrid w:val="0"/>
                                <w:spacing w:line="240" w:lineRule="auto"/>
                                <w:rPr>
                                  <w:rFonts w:cs="Arial"/>
                                  <w:color w:val="FFFFFF" w:themeColor="background1"/>
                                  <w:sz w:val="18"/>
                                  <w:szCs w:val="18"/>
                                </w:rPr>
                              </w:pPr>
                              <w:r>
                                <w:rPr>
                                  <w:rFonts w:cs="Arial"/>
                                  <w:color w:val="FFFFFF" w:themeColor="background1"/>
                                  <w:sz w:val="18"/>
                                  <w:szCs w:val="18"/>
                                </w:rPr>
                                <w:t>s.kreutz@vita-zahnfabrik.com</w:t>
                              </w:r>
                            </w:p>
                            <w:p w14:paraId="29CF9680" w14:textId="5D4BFB5E" w:rsidR="00017E54" w:rsidRPr="00664837" w:rsidRDefault="00017E54" w:rsidP="00F40CBF">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8" style="position:absolute;margin-left:-78.45pt;margin-top:5.7pt;width:602.85pt;height:91.15pt;z-index:25171097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9"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40"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1"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2"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005B0D"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 xml:space="preserve"> H. Rauter GmbH &amp; Co. KG</w:t>
                        </w:r>
                      </w:p>
                      <w:p w14:paraId="3F81102F" w14:textId="77777777" w:rsidR="00017E54" w:rsidRPr="00005B0D"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687DCC">
                          <w:rPr>
                            <w:rFonts w:cs="Arial"/>
                            <w:color w:val="FFFFFF" w:themeColor="background1"/>
                            <w:sz w:val="18"/>
                            <w:szCs w:val="18"/>
                            <w:lang w:val="en-US"/>
                          </w:rPr>
                          <w:t>D -79713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87DCC">
                          <w:rPr>
                            <w:rFonts w:cs="Arial"/>
                            <w:color w:val="FFFFFF" w:themeColor="background1"/>
                            <w:sz w:val="18"/>
                            <w:szCs w:val="18"/>
                            <w:lang w:val="en-US"/>
                          </w:rPr>
                          <w:t>www.vita-zahnfabrik.com</w:t>
                        </w:r>
                      </w:p>
                    </w:txbxContent>
                  </v:textbox>
                </v:shape>
                <v:shape id="Textfeld 4" o:spid="_x0000_s1043"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46F720B6" w14:textId="77777777" w:rsidR="0014213B" w:rsidRPr="00687DCC" w:rsidRDefault="0014213B" w:rsidP="0014213B">
                        <w:pPr>
                          <w:snapToGrid w:val="0"/>
                          <w:spacing w:line="240" w:lineRule="auto"/>
                          <w:rPr>
                            <w:rFonts w:cs="Arial"/>
                            <w:color w:val="FFFFFF" w:themeColor="background1"/>
                            <w:sz w:val="18"/>
                            <w:szCs w:val="18"/>
                            <w:lang w:val="en-US"/>
                          </w:rPr>
                        </w:pPr>
                        <w:r w:rsidRPr="00687DCC">
                          <w:rPr>
                            <w:rFonts w:cs="Arial"/>
                            <w:color w:val="FFFFFF" w:themeColor="background1"/>
                            <w:sz w:val="18"/>
                            <w:szCs w:val="18"/>
                            <w:lang w:val="en-US"/>
                          </w:rPr>
                          <w:t>In caso di domande, si prega di contattare:</w:t>
                        </w:r>
                      </w:p>
                      <w:p w14:paraId="11AEBE9C" w14:textId="77777777" w:rsidR="0014213B" w:rsidRPr="00664837" w:rsidRDefault="0014213B" w:rsidP="0014213B">
                        <w:pPr>
                          <w:snapToGrid w:val="0"/>
                          <w:spacing w:line="240" w:lineRule="auto"/>
                          <w:rPr>
                            <w:rFonts w:cs="Arial"/>
                            <w:color w:val="FFFFFF" w:themeColor="background1"/>
                            <w:sz w:val="18"/>
                            <w:szCs w:val="18"/>
                          </w:rPr>
                        </w:pPr>
                        <w:r>
                          <w:rPr>
                            <w:rFonts w:cs="Arial"/>
                            <w:color w:val="FFFFFF" w:themeColor="background1"/>
                            <w:sz w:val="18"/>
                            <w:szCs w:val="18"/>
                          </w:rPr>
                          <w:t xml:space="preserve">Stefan Kreutz </w:t>
                        </w:r>
                      </w:p>
                      <w:p w14:paraId="77D32E00" w14:textId="42B8E3B3" w:rsidR="0014213B" w:rsidRPr="00664837" w:rsidRDefault="0014213B" w:rsidP="0014213B">
                        <w:pPr>
                          <w:snapToGrid w:val="0"/>
                          <w:spacing w:line="240" w:lineRule="auto"/>
                          <w:rPr>
                            <w:rFonts w:cs="Arial"/>
                            <w:color w:val="FFFFFF" w:themeColor="background1"/>
                            <w:sz w:val="18"/>
                            <w:szCs w:val="18"/>
                          </w:rPr>
                        </w:pPr>
                        <w:r>
                          <w:rPr>
                            <w:rFonts w:cs="Arial"/>
                            <w:color w:val="FFFFFF" w:themeColor="background1"/>
                            <w:sz w:val="18"/>
                            <w:szCs w:val="18"/>
                          </w:rPr>
                          <w:t>Manager Marketing Communications</w:t>
                        </w:r>
                      </w:p>
                      <w:p w14:paraId="7B98B334" w14:textId="77777777" w:rsidR="0014213B" w:rsidRDefault="0014213B" w:rsidP="0014213B">
                        <w:pPr>
                          <w:snapToGrid w:val="0"/>
                          <w:spacing w:line="240" w:lineRule="auto"/>
                          <w:rPr>
                            <w:rFonts w:cs="Arial"/>
                            <w:color w:val="FFFFFF" w:themeColor="background1"/>
                            <w:sz w:val="18"/>
                            <w:szCs w:val="18"/>
                          </w:rPr>
                        </w:pPr>
                        <w:r>
                          <w:rPr>
                            <w:rFonts w:cs="Arial"/>
                            <w:color w:val="FFFFFF" w:themeColor="background1"/>
                            <w:sz w:val="18"/>
                            <w:szCs w:val="18"/>
                          </w:rPr>
                          <w:t>Telefono +49 7761 562-229</w:t>
                        </w:r>
                      </w:p>
                      <w:p w14:paraId="2C1FBFD0" w14:textId="77777777" w:rsidR="0014213B" w:rsidRPr="00664837" w:rsidRDefault="0014213B" w:rsidP="0014213B">
                        <w:pPr>
                          <w:snapToGrid w:val="0"/>
                          <w:spacing w:line="240" w:lineRule="auto"/>
                          <w:rPr>
                            <w:rFonts w:cs="Arial"/>
                            <w:color w:val="FFFFFF" w:themeColor="background1"/>
                            <w:sz w:val="18"/>
                            <w:szCs w:val="18"/>
                          </w:rPr>
                        </w:pPr>
                        <w:r>
                          <w:rPr>
                            <w:rFonts w:cs="Arial"/>
                            <w:color w:val="FFFFFF" w:themeColor="background1"/>
                            <w:sz w:val="18"/>
                            <w:szCs w:val="18"/>
                          </w:rPr>
                          <w:t>s.kreutz@vita-zahnfabrik.com</w:t>
                        </w:r>
                      </w:p>
                      <w:p w14:paraId="29CF9680" w14:textId="5D4BFB5E" w:rsidR="00017E54" w:rsidRPr="00664837" w:rsidRDefault="00017E54" w:rsidP="00F40CBF">
                        <w:pPr>
                          <w:snapToGrid w:val="0"/>
                          <w:spacing w:line="240" w:lineRule="auto"/>
                          <w:rPr>
                            <w:rFonts w:cs="Arial"/>
                            <w:color w:val="FFFFFF" w:themeColor="background1"/>
                            <w:sz w:val="18"/>
                            <w:szCs w:val="18"/>
                          </w:rPr>
                        </w:pP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239C4C" w14:textId="77777777" w:rsidR="00017E54" w:rsidRDefault="00017E54" w:rsidP="00604131">
      <w:r>
        <w:separator/>
      </w:r>
    </w:p>
    <w:p w14:paraId="4B2FDE5C" w14:textId="77777777" w:rsidR="00017E54" w:rsidRDefault="00017E54" w:rsidP="00604131"/>
  </w:footnote>
  <w:footnote w:type="continuationSeparator" w:id="0">
    <w:p w14:paraId="68E48759" w14:textId="77777777" w:rsidR="00017E54" w:rsidRDefault="00017E54" w:rsidP="00604131">
      <w:r>
        <w:continuationSeparator/>
      </w:r>
    </w:p>
    <w:p w14:paraId="222944D7" w14:textId="77777777" w:rsidR="00017E54" w:rsidRDefault="00017E54" w:rsidP="0060413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717120"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C35EE8A" id="Gerade Verbindung 44" o:spid="_x0000_s1026" style="position:absolute;z-index:2517171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716096"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713024"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FE796A7" id="Gerade Verbindung 45" o:spid="_x0000_s1026" style="position:absolute;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715072"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216E82F" id="Gerader Verbinder 10" o:spid="_x0000_s1026" style="position:absolute;z-index:25171507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7140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ACC56B" id="Gerader Verbinder 9" o:spid="_x0000_s1026" style="position:absolute;z-index:2517140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703808"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5A4699" w:rsidRDefault="00017E54" w:rsidP="00CC025B">
                          <w:pPr>
                            <w:snapToGrid w:val="0"/>
                            <w:spacing w:line="240" w:lineRule="auto"/>
                            <w:rPr>
                              <w:rFonts w:cs="Arial"/>
                              <w:color w:val="CC0066"/>
                              <w:sz w:val="72"/>
                              <w:szCs w:val="72"/>
                            </w:rPr>
                          </w:pPr>
                          <w:r>
                            <w:rPr>
                              <w:rFonts w:cs="Arial"/>
                              <w:color w:val="CC0066"/>
                              <w:sz w:val="72"/>
                              <w:szCs w:val="72"/>
                            </w:rPr>
                            <w:t xml:space="preserve">INFO </w:t>
                          </w:r>
                          <w:r>
                            <w:rPr>
                              <w:rFonts w:cs="Arial"/>
                              <w:b/>
                              <w:bCs/>
                              <w:color w:val="CC0066"/>
                              <w:sz w:val="72"/>
                              <w:szCs w:val="72"/>
                            </w:rPr>
                            <w:t>STAMPA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6" type="#_x0000_t202" style="position:absolute;margin-left:.1pt;margin-top:33.6pt;width:269.9pt;height:43.9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5A4699" w:rsidRDefault="00017E54" w:rsidP="00CC025B">
                    <w:pPr>
                      <w:snapToGrid w:val="0"/>
                      <w:spacing w:line="240" w:lineRule="auto"/>
                      <w:rPr>
                        <w:rFonts w:cs="Arial"/>
                        <w:color w:val="CC0066"/>
                        <w:sz w:val="72"/>
                        <w:szCs w:val="72"/>
                      </w:rPr>
                    </w:pPr>
                    <w:r>
                      <w:rPr>
                        <w:rFonts w:cs="Arial"/>
                        <w:color w:val="CC0066"/>
                        <w:sz w:val="72"/>
                        <w:szCs w:val="72"/>
                      </w:rPr>
                      <w:t xml:space="preserve">INFO </w:t>
                    </w:r>
                    <w:r>
                      <w:rPr>
                        <w:rFonts w:cs="Arial"/>
                        <w:b/>
                        <w:bCs/>
                        <w:color w:val="CC0066"/>
                        <w:sz w:val="72"/>
                        <w:szCs w:val="72"/>
                      </w:rPr>
                      <w:t>STAMPA</w:t>
                    </w:r>
                  </w:p>
                </w:txbxContent>
              </v:textbox>
            </v:shape>
          </w:pict>
        </mc:Fallback>
      </mc:AlternateContent>
    </w:r>
    <w:r w:rsidR="007147AC">
      <w:rPr>
        <w:noProof/>
      </w:rPr>
      <mc:AlternateContent>
        <mc:Choice Requires="wps">
          <w:drawing>
            <wp:anchor distT="0" distB="0" distL="114300" distR="114300" simplePos="0" relativeHeight="25170278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CA6DAA7" id="Gerade Verbindung 30" o:spid="_x0000_s1026" style="position:absolute;z-index:2517027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700736"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77184"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980559E" id="Gerade Verbindung 13" o:spid="_x0000_s1026" style="position:absolute;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85376"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8523C6F" id="Gerader Verbinder 10" o:spid="_x0000_s1026" style="position:absolute;z-index:251685376;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83328"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C9D3BDE" id="Gerader Verbinder 9" o:spid="_x0000_s1026" style="position:absolute;z-index:25168332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7EA55134"/>
    <w:multiLevelType w:val="hybridMultilevel"/>
    <w:tmpl w:val="6002804A"/>
    <w:lvl w:ilvl="0" w:tplc="04070001">
      <w:start w:val="1"/>
      <w:numFmt w:val="bullet"/>
      <w:lvlText w:val=""/>
      <w:lvlJc w:val="left"/>
      <w:pPr>
        <w:ind w:left="360" w:hanging="360"/>
      </w:pPr>
      <w:rPr>
        <w:rFonts w:ascii="Symbol" w:hAnsi="Symbol" w:hint="default"/>
      </w:rPr>
    </w:lvl>
    <w:lvl w:ilvl="1" w:tplc="04070001">
      <w:start w:val="1"/>
      <w:numFmt w:val="bullet"/>
      <w:lvlText w:val=""/>
      <w:lvlJc w:val="left"/>
      <w:pPr>
        <w:ind w:left="1080" w:hanging="360"/>
      </w:pPr>
      <w:rPr>
        <w:rFonts w:ascii="Symbol" w:hAnsi="Symbol" w:hint="default"/>
      </w:r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num w:numId="1" w16cid:durableId="1925873480">
    <w:abstractNumId w:val="10"/>
  </w:num>
  <w:num w:numId="2" w16cid:durableId="641471359">
    <w:abstractNumId w:val="15"/>
  </w:num>
  <w:num w:numId="3" w16cid:durableId="230652364">
    <w:abstractNumId w:val="11"/>
  </w:num>
  <w:num w:numId="4" w16cid:durableId="2067291884">
    <w:abstractNumId w:val="0"/>
  </w:num>
  <w:num w:numId="5" w16cid:durableId="981737179">
    <w:abstractNumId w:val="1"/>
  </w:num>
  <w:num w:numId="6" w16cid:durableId="1354956838">
    <w:abstractNumId w:val="2"/>
  </w:num>
  <w:num w:numId="7" w16cid:durableId="1340813506">
    <w:abstractNumId w:val="3"/>
  </w:num>
  <w:num w:numId="8" w16cid:durableId="47461254">
    <w:abstractNumId w:val="8"/>
  </w:num>
  <w:num w:numId="9" w16cid:durableId="1636136871">
    <w:abstractNumId w:val="4"/>
  </w:num>
  <w:num w:numId="10" w16cid:durableId="1116289752">
    <w:abstractNumId w:val="5"/>
  </w:num>
  <w:num w:numId="11" w16cid:durableId="1492059082">
    <w:abstractNumId w:val="6"/>
  </w:num>
  <w:num w:numId="12" w16cid:durableId="2127236140">
    <w:abstractNumId w:val="7"/>
  </w:num>
  <w:num w:numId="13" w16cid:durableId="932125743">
    <w:abstractNumId w:val="9"/>
  </w:num>
  <w:num w:numId="14" w16cid:durableId="2038196928">
    <w:abstractNumId w:val="13"/>
  </w:num>
  <w:num w:numId="15" w16cid:durableId="1107500166">
    <w:abstractNumId w:val="12"/>
  </w:num>
  <w:num w:numId="16" w16cid:durableId="250699008">
    <w:abstractNumId w:val="14"/>
  </w:num>
  <w:num w:numId="17" w16cid:durableId="513956684">
    <w:abstractNumId w:val="16"/>
  </w:num>
  <w:num w:numId="18" w16cid:durableId="1404982645">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hideSpellingErrors/>
  <w:hideGrammaticalErrors/>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40961"/>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C53"/>
    <w:rsid w:val="00005B0D"/>
    <w:rsid w:val="00017E54"/>
    <w:rsid w:val="000208E2"/>
    <w:rsid w:val="00023579"/>
    <w:rsid w:val="000236DF"/>
    <w:rsid w:val="00035B41"/>
    <w:rsid w:val="0004394B"/>
    <w:rsid w:val="00043B54"/>
    <w:rsid w:val="00043BC2"/>
    <w:rsid w:val="0005294D"/>
    <w:rsid w:val="00055215"/>
    <w:rsid w:val="00056669"/>
    <w:rsid w:val="00061A91"/>
    <w:rsid w:val="00064242"/>
    <w:rsid w:val="000675E0"/>
    <w:rsid w:val="0008760F"/>
    <w:rsid w:val="0009595A"/>
    <w:rsid w:val="000A7A4C"/>
    <w:rsid w:val="000B318C"/>
    <w:rsid w:val="000B4DE7"/>
    <w:rsid w:val="000C36F9"/>
    <w:rsid w:val="000D413A"/>
    <w:rsid w:val="000D469A"/>
    <w:rsid w:val="000D508F"/>
    <w:rsid w:val="000E6EDF"/>
    <w:rsid w:val="000E74EC"/>
    <w:rsid w:val="000F3B49"/>
    <w:rsid w:val="000F3CE4"/>
    <w:rsid w:val="00110484"/>
    <w:rsid w:val="00110699"/>
    <w:rsid w:val="00111596"/>
    <w:rsid w:val="00131FD0"/>
    <w:rsid w:val="0014213B"/>
    <w:rsid w:val="00145361"/>
    <w:rsid w:val="00161783"/>
    <w:rsid w:val="00170745"/>
    <w:rsid w:val="0019085A"/>
    <w:rsid w:val="00192E13"/>
    <w:rsid w:val="001D1E64"/>
    <w:rsid w:val="001E00EE"/>
    <w:rsid w:val="0020358E"/>
    <w:rsid w:val="002111F4"/>
    <w:rsid w:val="00217498"/>
    <w:rsid w:val="00220D51"/>
    <w:rsid w:val="002415FC"/>
    <w:rsid w:val="00241E6F"/>
    <w:rsid w:val="002447B0"/>
    <w:rsid w:val="00251D81"/>
    <w:rsid w:val="0025642A"/>
    <w:rsid w:val="00265AA3"/>
    <w:rsid w:val="00274C32"/>
    <w:rsid w:val="0028005F"/>
    <w:rsid w:val="00281848"/>
    <w:rsid w:val="0028741D"/>
    <w:rsid w:val="00295A5E"/>
    <w:rsid w:val="002B5DAF"/>
    <w:rsid w:val="002B6B52"/>
    <w:rsid w:val="002C018F"/>
    <w:rsid w:val="002C3B54"/>
    <w:rsid w:val="002C428D"/>
    <w:rsid w:val="002C4C19"/>
    <w:rsid w:val="002C5FB4"/>
    <w:rsid w:val="002D3298"/>
    <w:rsid w:val="002E6997"/>
    <w:rsid w:val="002F11D2"/>
    <w:rsid w:val="002F4EB0"/>
    <w:rsid w:val="002F5019"/>
    <w:rsid w:val="002F7E16"/>
    <w:rsid w:val="00304332"/>
    <w:rsid w:val="0030653B"/>
    <w:rsid w:val="00307ADB"/>
    <w:rsid w:val="00315994"/>
    <w:rsid w:val="0032002B"/>
    <w:rsid w:val="003205A1"/>
    <w:rsid w:val="00321CA6"/>
    <w:rsid w:val="0032576A"/>
    <w:rsid w:val="003345DA"/>
    <w:rsid w:val="00340800"/>
    <w:rsid w:val="003428B5"/>
    <w:rsid w:val="00351592"/>
    <w:rsid w:val="00367F29"/>
    <w:rsid w:val="0038366C"/>
    <w:rsid w:val="003857CC"/>
    <w:rsid w:val="00386D47"/>
    <w:rsid w:val="00390862"/>
    <w:rsid w:val="00397BC4"/>
    <w:rsid w:val="003A02B5"/>
    <w:rsid w:val="003A5191"/>
    <w:rsid w:val="003C2017"/>
    <w:rsid w:val="003C580B"/>
    <w:rsid w:val="003C6452"/>
    <w:rsid w:val="003D00C8"/>
    <w:rsid w:val="003D28EA"/>
    <w:rsid w:val="003D7A86"/>
    <w:rsid w:val="003E214F"/>
    <w:rsid w:val="00401C6B"/>
    <w:rsid w:val="004057EA"/>
    <w:rsid w:val="00421E2C"/>
    <w:rsid w:val="0042316A"/>
    <w:rsid w:val="00426C65"/>
    <w:rsid w:val="00442DAB"/>
    <w:rsid w:val="004470E5"/>
    <w:rsid w:val="00457118"/>
    <w:rsid w:val="00466B17"/>
    <w:rsid w:val="00483287"/>
    <w:rsid w:val="0049325E"/>
    <w:rsid w:val="004932D5"/>
    <w:rsid w:val="004937D9"/>
    <w:rsid w:val="00497AD6"/>
    <w:rsid w:val="004D1923"/>
    <w:rsid w:val="004D66DC"/>
    <w:rsid w:val="004E6107"/>
    <w:rsid w:val="004E6EFF"/>
    <w:rsid w:val="00502370"/>
    <w:rsid w:val="00506C33"/>
    <w:rsid w:val="00511B80"/>
    <w:rsid w:val="00520FAD"/>
    <w:rsid w:val="00570140"/>
    <w:rsid w:val="00576F22"/>
    <w:rsid w:val="00580149"/>
    <w:rsid w:val="005837FD"/>
    <w:rsid w:val="0059584F"/>
    <w:rsid w:val="005A2096"/>
    <w:rsid w:val="005A4699"/>
    <w:rsid w:val="005B3B09"/>
    <w:rsid w:val="005C65A6"/>
    <w:rsid w:val="00602504"/>
    <w:rsid w:val="00602BBF"/>
    <w:rsid w:val="00604131"/>
    <w:rsid w:val="00606DB5"/>
    <w:rsid w:val="006136B7"/>
    <w:rsid w:val="00637935"/>
    <w:rsid w:val="00642395"/>
    <w:rsid w:val="0064738A"/>
    <w:rsid w:val="006533A7"/>
    <w:rsid w:val="00664837"/>
    <w:rsid w:val="00666A72"/>
    <w:rsid w:val="00666F00"/>
    <w:rsid w:val="0067397F"/>
    <w:rsid w:val="0068271A"/>
    <w:rsid w:val="00686ACD"/>
    <w:rsid w:val="00687DCC"/>
    <w:rsid w:val="006903A3"/>
    <w:rsid w:val="00690AA6"/>
    <w:rsid w:val="00696219"/>
    <w:rsid w:val="006966A0"/>
    <w:rsid w:val="006B0E03"/>
    <w:rsid w:val="006C2465"/>
    <w:rsid w:val="006C3150"/>
    <w:rsid w:val="006D4CCF"/>
    <w:rsid w:val="006E3308"/>
    <w:rsid w:val="006E752F"/>
    <w:rsid w:val="006F02CD"/>
    <w:rsid w:val="006F7920"/>
    <w:rsid w:val="00700E29"/>
    <w:rsid w:val="00705FDF"/>
    <w:rsid w:val="00711BE8"/>
    <w:rsid w:val="0071227C"/>
    <w:rsid w:val="007147AC"/>
    <w:rsid w:val="00731D9F"/>
    <w:rsid w:val="00744F24"/>
    <w:rsid w:val="00753E85"/>
    <w:rsid w:val="00760C00"/>
    <w:rsid w:val="00763AC8"/>
    <w:rsid w:val="007803E2"/>
    <w:rsid w:val="00796163"/>
    <w:rsid w:val="007A239E"/>
    <w:rsid w:val="007A5D6F"/>
    <w:rsid w:val="007B024B"/>
    <w:rsid w:val="007B0E4C"/>
    <w:rsid w:val="007C584E"/>
    <w:rsid w:val="007C7A88"/>
    <w:rsid w:val="007D1B6C"/>
    <w:rsid w:val="007D6993"/>
    <w:rsid w:val="007E0D8B"/>
    <w:rsid w:val="007E1E47"/>
    <w:rsid w:val="007E26EC"/>
    <w:rsid w:val="007E640B"/>
    <w:rsid w:val="007E6B18"/>
    <w:rsid w:val="007E7459"/>
    <w:rsid w:val="007E7B2E"/>
    <w:rsid w:val="008015DC"/>
    <w:rsid w:val="008039DE"/>
    <w:rsid w:val="00812D63"/>
    <w:rsid w:val="00813FA2"/>
    <w:rsid w:val="00816216"/>
    <w:rsid w:val="0082152E"/>
    <w:rsid w:val="0082529E"/>
    <w:rsid w:val="008308B8"/>
    <w:rsid w:val="00830E64"/>
    <w:rsid w:val="00841C53"/>
    <w:rsid w:val="008457E6"/>
    <w:rsid w:val="0084775A"/>
    <w:rsid w:val="008521E1"/>
    <w:rsid w:val="00852930"/>
    <w:rsid w:val="008637CB"/>
    <w:rsid w:val="008641A9"/>
    <w:rsid w:val="00876DA4"/>
    <w:rsid w:val="00880879"/>
    <w:rsid w:val="00885F29"/>
    <w:rsid w:val="00886EC5"/>
    <w:rsid w:val="00887B73"/>
    <w:rsid w:val="008B16C6"/>
    <w:rsid w:val="008B4212"/>
    <w:rsid w:val="008C60C7"/>
    <w:rsid w:val="008D08B6"/>
    <w:rsid w:val="008D0EE1"/>
    <w:rsid w:val="008D3EFD"/>
    <w:rsid w:val="00900D4A"/>
    <w:rsid w:val="00905A35"/>
    <w:rsid w:val="00911F21"/>
    <w:rsid w:val="00912623"/>
    <w:rsid w:val="00933D6E"/>
    <w:rsid w:val="009467ED"/>
    <w:rsid w:val="0094722F"/>
    <w:rsid w:val="00957AF7"/>
    <w:rsid w:val="00961579"/>
    <w:rsid w:val="00972E5F"/>
    <w:rsid w:val="009760CF"/>
    <w:rsid w:val="0099141C"/>
    <w:rsid w:val="009A6409"/>
    <w:rsid w:val="009A6F18"/>
    <w:rsid w:val="009C04D3"/>
    <w:rsid w:val="009C366C"/>
    <w:rsid w:val="009C5BCD"/>
    <w:rsid w:val="009E561E"/>
    <w:rsid w:val="00A00543"/>
    <w:rsid w:val="00A11A2B"/>
    <w:rsid w:val="00A135ED"/>
    <w:rsid w:val="00A21C16"/>
    <w:rsid w:val="00A2548B"/>
    <w:rsid w:val="00A406FC"/>
    <w:rsid w:val="00A428AF"/>
    <w:rsid w:val="00A43690"/>
    <w:rsid w:val="00A460A3"/>
    <w:rsid w:val="00A52937"/>
    <w:rsid w:val="00A61DFB"/>
    <w:rsid w:val="00A6387D"/>
    <w:rsid w:val="00A63B74"/>
    <w:rsid w:val="00A66D19"/>
    <w:rsid w:val="00A7110C"/>
    <w:rsid w:val="00A72C4B"/>
    <w:rsid w:val="00A87E53"/>
    <w:rsid w:val="00A927FB"/>
    <w:rsid w:val="00A9547E"/>
    <w:rsid w:val="00AC1D0A"/>
    <w:rsid w:val="00AC5959"/>
    <w:rsid w:val="00AD0C5D"/>
    <w:rsid w:val="00AE1725"/>
    <w:rsid w:val="00AE1AD0"/>
    <w:rsid w:val="00AE230C"/>
    <w:rsid w:val="00AE5472"/>
    <w:rsid w:val="00AE77E8"/>
    <w:rsid w:val="00AE7F32"/>
    <w:rsid w:val="00AF0510"/>
    <w:rsid w:val="00AF059D"/>
    <w:rsid w:val="00AF3932"/>
    <w:rsid w:val="00B014A9"/>
    <w:rsid w:val="00B14082"/>
    <w:rsid w:val="00B21C5B"/>
    <w:rsid w:val="00B323D1"/>
    <w:rsid w:val="00B33A52"/>
    <w:rsid w:val="00B33CCC"/>
    <w:rsid w:val="00B47FBF"/>
    <w:rsid w:val="00B531A3"/>
    <w:rsid w:val="00B54CB5"/>
    <w:rsid w:val="00B60FB1"/>
    <w:rsid w:val="00B6115F"/>
    <w:rsid w:val="00B74E16"/>
    <w:rsid w:val="00B75E1E"/>
    <w:rsid w:val="00B8779B"/>
    <w:rsid w:val="00BA2C8D"/>
    <w:rsid w:val="00BB5EA1"/>
    <w:rsid w:val="00BC346F"/>
    <w:rsid w:val="00BC4E36"/>
    <w:rsid w:val="00BD371B"/>
    <w:rsid w:val="00BE29A3"/>
    <w:rsid w:val="00C075C0"/>
    <w:rsid w:val="00C110A3"/>
    <w:rsid w:val="00C13FBD"/>
    <w:rsid w:val="00C21B83"/>
    <w:rsid w:val="00C30C42"/>
    <w:rsid w:val="00C379B3"/>
    <w:rsid w:val="00C47F43"/>
    <w:rsid w:val="00C60FD7"/>
    <w:rsid w:val="00C66EC9"/>
    <w:rsid w:val="00C942E8"/>
    <w:rsid w:val="00C96B60"/>
    <w:rsid w:val="00C96D49"/>
    <w:rsid w:val="00CB2DD7"/>
    <w:rsid w:val="00CB6158"/>
    <w:rsid w:val="00CC025B"/>
    <w:rsid w:val="00CC5199"/>
    <w:rsid w:val="00CC63ED"/>
    <w:rsid w:val="00CD1D42"/>
    <w:rsid w:val="00CE0C70"/>
    <w:rsid w:val="00CE4AD6"/>
    <w:rsid w:val="00CE695B"/>
    <w:rsid w:val="00D06D83"/>
    <w:rsid w:val="00D30874"/>
    <w:rsid w:val="00D36114"/>
    <w:rsid w:val="00D53A0A"/>
    <w:rsid w:val="00D63623"/>
    <w:rsid w:val="00D707CC"/>
    <w:rsid w:val="00D944A0"/>
    <w:rsid w:val="00D948F8"/>
    <w:rsid w:val="00DA3BA7"/>
    <w:rsid w:val="00DA64F7"/>
    <w:rsid w:val="00DB1B66"/>
    <w:rsid w:val="00DB7FD9"/>
    <w:rsid w:val="00DC361F"/>
    <w:rsid w:val="00DC6833"/>
    <w:rsid w:val="00DD139A"/>
    <w:rsid w:val="00E00320"/>
    <w:rsid w:val="00E1343F"/>
    <w:rsid w:val="00E24D0B"/>
    <w:rsid w:val="00E2648F"/>
    <w:rsid w:val="00E34F95"/>
    <w:rsid w:val="00E47BA7"/>
    <w:rsid w:val="00E529ED"/>
    <w:rsid w:val="00E54AF6"/>
    <w:rsid w:val="00E57958"/>
    <w:rsid w:val="00E605F4"/>
    <w:rsid w:val="00E60735"/>
    <w:rsid w:val="00E629F9"/>
    <w:rsid w:val="00E635BE"/>
    <w:rsid w:val="00E67D76"/>
    <w:rsid w:val="00E709B0"/>
    <w:rsid w:val="00E742BA"/>
    <w:rsid w:val="00E768AE"/>
    <w:rsid w:val="00E82F7B"/>
    <w:rsid w:val="00E8775D"/>
    <w:rsid w:val="00EA023A"/>
    <w:rsid w:val="00EB05B7"/>
    <w:rsid w:val="00EC3383"/>
    <w:rsid w:val="00EC591F"/>
    <w:rsid w:val="00ED7C57"/>
    <w:rsid w:val="00F03BB1"/>
    <w:rsid w:val="00F40CBF"/>
    <w:rsid w:val="00F410C3"/>
    <w:rsid w:val="00F55CC8"/>
    <w:rsid w:val="00F61CBE"/>
    <w:rsid w:val="00F64F5A"/>
    <w:rsid w:val="00F66E29"/>
    <w:rsid w:val="00F73CB9"/>
    <w:rsid w:val="00F77808"/>
    <w:rsid w:val="00F939B5"/>
    <w:rsid w:val="00FA11B9"/>
    <w:rsid w:val="00FA3152"/>
    <w:rsid w:val="00FA7BF8"/>
    <w:rsid w:val="00FC10F7"/>
    <w:rsid w:val="00FC3484"/>
    <w:rsid w:val="00FC4B23"/>
    <w:rsid w:val="00FD7D4C"/>
    <w:rsid w:val="00FE433B"/>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61"/>
    <o:shapelayout v:ext="edit">
      <o:idmap v:ext="edit" data="1"/>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customStyle="1" w:styleId="rynqvb">
    <w:name w:val="rynqvb"/>
    <w:basedOn w:val="Absatz-Standardschriftart"/>
    <w:rsid w:val="006F7920"/>
    <w:rPr>
      <w:rFonts w:ascii="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643392">
      <w:bodyDiv w:val="1"/>
      <w:marLeft w:val="0"/>
      <w:marRight w:val="0"/>
      <w:marTop w:val="0"/>
      <w:marBottom w:val="0"/>
      <w:divBdr>
        <w:top w:val="none" w:sz="0" w:space="0" w:color="auto"/>
        <w:left w:val="none" w:sz="0" w:space="0" w:color="auto"/>
        <w:bottom w:val="none" w:sz="0" w:space="0" w:color="auto"/>
        <w:right w:val="none" w:sz="0" w:space="0" w:color="auto"/>
      </w:divBdr>
    </w:div>
    <w:div w:id="75639077">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067417152">
      <w:bodyDiv w:val="1"/>
      <w:marLeft w:val="0"/>
      <w:marRight w:val="0"/>
      <w:marTop w:val="0"/>
      <w:marBottom w:val="0"/>
      <w:divBdr>
        <w:top w:val="none" w:sz="0" w:space="0" w:color="auto"/>
        <w:left w:val="none" w:sz="0" w:space="0" w:color="auto"/>
        <w:bottom w:val="none" w:sz="0" w:space="0" w:color="auto"/>
        <w:right w:val="none" w:sz="0" w:space="0" w:color="auto"/>
      </w:divBdr>
    </w:div>
    <w:div w:id="1139106181">
      <w:bodyDiv w:val="1"/>
      <w:marLeft w:val="0"/>
      <w:marRight w:val="0"/>
      <w:marTop w:val="0"/>
      <w:marBottom w:val="0"/>
      <w:divBdr>
        <w:top w:val="none" w:sz="0" w:space="0" w:color="auto"/>
        <w:left w:val="none" w:sz="0" w:space="0" w:color="auto"/>
        <w:bottom w:val="none" w:sz="0" w:space="0" w:color="auto"/>
        <w:right w:val="none" w:sz="0" w:space="0" w:color="auto"/>
      </w:divBdr>
    </w:div>
    <w:div w:id="1287194961">
      <w:bodyDiv w:val="1"/>
      <w:marLeft w:val="0"/>
      <w:marRight w:val="0"/>
      <w:marTop w:val="0"/>
      <w:marBottom w:val="0"/>
      <w:divBdr>
        <w:top w:val="none" w:sz="0" w:space="0" w:color="auto"/>
        <w:left w:val="none" w:sz="0" w:space="0" w:color="auto"/>
        <w:bottom w:val="none" w:sz="0" w:space="0" w:color="auto"/>
        <w:right w:val="none" w:sz="0" w:space="0" w:color="auto"/>
      </w:divBdr>
    </w:div>
    <w:div w:id="1678851556">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2" Type="http://schemas.openxmlformats.org/officeDocument/2006/relationships/image" Target="media/image6.emf"/><Relationship Id="rId1" Type="http://schemas.openxmlformats.org/officeDocument/2006/relationships/image" Target="media/image5.emf"/></Relationships>
</file>

<file path=word/_rels/footer2.xml.rels><?xml version="1.0" encoding="UTF-8" standalone="yes"?>
<Relationships xmlns="http://schemas.openxmlformats.org/package/2006/relationships"><Relationship Id="rId2" Type="http://schemas.openxmlformats.org/officeDocument/2006/relationships/image" Target="media/image6.emf"/><Relationship Id="rId1" Type="http://schemas.openxmlformats.org/officeDocument/2006/relationships/image" Target="media/image5.emf"/></Relationships>
</file>

<file path=word/_rels/header1.xml.rels><?xml version="1.0" encoding="UTF-8" standalone="yes"?>
<Relationships xmlns="http://schemas.openxmlformats.org/package/2006/relationships"><Relationship Id="rId1" Type="http://schemas.openxmlformats.org/officeDocument/2006/relationships/image" Target="media/image4.emf"/></Relationships>
</file>

<file path=word/_rels/header2.xml.rels><?xml version="1.0" encoding="UTF-8" standalone="yes"?>
<Relationships xmlns="http://schemas.openxmlformats.org/package/2006/relationships"><Relationship Id="rId1"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3" ma:contentTypeDescription="Ein neues Dokument erstellen." ma:contentTypeScope="" ma:versionID="0d5631522937255d7b5ae6252147212b">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7113af89ad30051a58512a146b43f182"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3.xml><?xml version="1.0" encoding="utf-8"?>
<ds:datastoreItem xmlns:ds="http://schemas.openxmlformats.org/officeDocument/2006/customXml" ds:itemID="{323A25C4-A69B-4BD7-BA25-FBA13B145C8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3</Pages>
  <Words>561</Words>
  <Characters>3394</Characters>
  <Application>Microsoft Office Word</Application>
  <DocSecurity>0</DocSecurity>
  <Lines>66</Lines>
  <Paragraphs>14</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3941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3</cp:revision>
  <cp:lastPrinted>2023-11-30T21:06:00Z</cp:lastPrinted>
  <dcterms:created xsi:type="dcterms:W3CDTF">2023-12-13T13:38:00Z</dcterms:created>
  <dcterms:modified xsi:type="dcterms:W3CDTF">2023-12-20T06:29:00Z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GrammarlyDocumentId">
    <vt:lpwstr>9684da5b410cfea8de02a0db1af7a6c180ba9389376f9a097377a27bd84bcee9</vt:lpwstr>
  </property>
</Properties>
</file>